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F3" w:rsidRPr="00852C86" w:rsidRDefault="005B36FE" w:rsidP="008C4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0" w:name="_GoBack"/>
      <w:bookmarkEnd w:id="0"/>
      <w:r w:rsidRPr="00852C86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ПРАВИЛА </w:t>
      </w:r>
      <w:r w:rsidR="005B54BA" w:rsidRPr="00852C86">
        <w:rPr>
          <w:rFonts w:ascii="Times New Roman" w:eastAsia="Times New Roman" w:hAnsi="Times New Roman" w:cs="Times New Roman"/>
          <w:b/>
          <w:bCs/>
          <w:sz w:val="18"/>
          <w:szCs w:val="18"/>
        </w:rPr>
        <w:t>ПОЛЬЗОВАНИЯ</w:t>
      </w:r>
      <w:r w:rsidR="00B82EF3" w:rsidRPr="00852C86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5B54BA" w:rsidRPr="00852C86">
        <w:rPr>
          <w:rFonts w:ascii="Times New Roman" w:eastAsia="Times New Roman" w:hAnsi="Times New Roman" w:cs="Times New Roman"/>
          <w:b/>
          <w:bCs/>
          <w:sz w:val="18"/>
          <w:szCs w:val="18"/>
        </w:rPr>
        <w:t>ТЕ</w:t>
      </w:r>
      <w:r w:rsidR="005A721E" w:rsidRPr="00852C86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РРИТОРИЙ </w:t>
      </w:r>
    </w:p>
    <w:p w:rsidR="005B36FE" w:rsidRPr="00852C86" w:rsidRDefault="005A721E" w:rsidP="008C4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852C86">
        <w:rPr>
          <w:rFonts w:ascii="Times New Roman" w:eastAsia="Times New Roman" w:hAnsi="Times New Roman" w:cs="Times New Roman"/>
          <w:b/>
          <w:bCs/>
          <w:sz w:val="18"/>
          <w:szCs w:val="18"/>
        </w:rPr>
        <w:t>ЖИЛОГО КОМПЛЕКСА «БАВАРИЯ</w:t>
      </w:r>
      <w:r w:rsidR="005B54BA" w:rsidRPr="00852C86">
        <w:rPr>
          <w:rFonts w:ascii="Times New Roman" w:eastAsia="Times New Roman" w:hAnsi="Times New Roman" w:cs="Times New Roman"/>
          <w:b/>
          <w:bCs/>
          <w:sz w:val="18"/>
          <w:szCs w:val="18"/>
        </w:rPr>
        <w:t>»</w:t>
      </w:r>
    </w:p>
    <w:p w:rsidR="00852C86" w:rsidRPr="00852C86" w:rsidRDefault="00852C86" w:rsidP="008C4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46DA0" w:rsidRPr="00852C86" w:rsidRDefault="00B22DEC" w:rsidP="007229B7">
      <w:pPr>
        <w:pStyle w:val="a6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18"/>
          <w:szCs w:val="18"/>
        </w:rPr>
      </w:pPr>
      <w:proofErr w:type="spellStart"/>
      <w:r w:rsidRPr="00852C86">
        <w:rPr>
          <w:rFonts w:ascii="Times New Roman" w:eastAsia="Times New Roman" w:hAnsi="Times New Roman"/>
          <w:b/>
          <w:bCs/>
          <w:sz w:val="18"/>
          <w:szCs w:val="18"/>
        </w:rPr>
        <w:t>Общие</w:t>
      </w:r>
      <w:proofErr w:type="spellEnd"/>
      <w:r w:rsidRPr="00852C86">
        <w:rPr>
          <w:rFonts w:ascii="Times New Roman" w:eastAsia="Times New Roman" w:hAnsi="Times New Roman"/>
          <w:b/>
          <w:bCs/>
          <w:sz w:val="18"/>
          <w:szCs w:val="18"/>
        </w:rPr>
        <w:t xml:space="preserve"> </w:t>
      </w:r>
      <w:proofErr w:type="spellStart"/>
      <w:r w:rsidRPr="00852C86">
        <w:rPr>
          <w:rFonts w:ascii="Times New Roman" w:eastAsia="Times New Roman" w:hAnsi="Times New Roman"/>
          <w:b/>
          <w:bCs/>
          <w:sz w:val="18"/>
          <w:szCs w:val="18"/>
        </w:rPr>
        <w:t>положения</w:t>
      </w:r>
      <w:proofErr w:type="spellEnd"/>
    </w:p>
    <w:p w:rsidR="00946DA0" w:rsidRPr="00852C86" w:rsidRDefault="00946DA0" w:rsidP="00722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852C86">
        <w:rPr>
          <w:rFonts w:ascii="Times New Roman" w:eastAsia="Times New Roman" w:hAnsi="Times New Roman" w:cs="Times New Roman"/>
          <w:bCs/>
          <w:sz w:val="18"/>
          <w:szCs w:val="18"/>
        </w:rPr>
        <w:t xml:space="preserve">1.1. </w:t>
      </w:r>
      <w:r w:rsidR="008A7F0D" w:rsidRPr="00852C86">
        <w:rPr>
          <w:rFonts w:ascii="Times New Roman" w:eastAsia="Times New Roman" w:hAnsi="Times New Roman" w:cs="Times New Roman"/>
          <w:bCs/>
          <w:sz w:val="18"/>
          <w:szCs w:val="18"/>
        </w:rPr>
        <w:t>Жилой комплекс «Бавария</w:t>
      </w:r>
      <w:r w:rsidR="007E6867" w:rsidRPr="00852C86">
        <w:rPr>
          <w:rFonts w:ascii="Times New Roman" w:eastAsia="Times New Roman" w:hAnsi="Times New Roman" w:cs="Times New Roman"/>
          <w:bCs/>
          <w:sz w:val="18"/>
          <w:szCs w:val="18"/>
        </w:rPr>
        <w:t xml:space="preserve">» расположен в </w:t>
      </w:r>
      <w:r w:rsidR="000874A8" w:rsidRPr="00852C86">
        <w:rPr>
          <w:rFonts w:ascii="Times New Roman" w:hAnsi="Times New Roman" w:cs="Times New Roman"/>
          <w:sz w:val="18"/>
          <w:szCs w:val="18"/>
        </w:rPr>
        <w:t>Новосибирской области</w:t>
      </w:r>
      <w:r w:rsidR="005A721E" w:rsidRPr="00852C86">
        <w:rPr>
          <w:rFonts w:ascii="Times New Roman" w:hAnsi="Times New Roman" w:cs="Times New Roman"/>
          <w:sz w:val="18"/>
          <w:szCs w:val="18"/>
        </w:rPr>
        <w:t xml:space="preserve">, в </w:t>
      </w:r>
      <w:r w:rsidR="000874A8" w:rsidRPr="00852C86">
        <w:rPr>
          <w:rFonts w:ascii="Times New Roman" w:hAnsi="Times New Roman" w:cs="Times New Roman"/>
          <w:sz w:val="18"/>
          <w:szCs w:val="18"/>
        </w:rPr>
        <w:t>Новосибирск</w:t>
      </w:r>
      <w:r w:rsidR="005A721E" w:rsidRPr="00852C86">
        <w:rPr>
          <w:rFonts w:ascii="Times New Roman" w:hAnsi="Times New Roman" w:cs="Times New Roman"/>
          <w:sz w:val="18"/>
          <w:szCs w:val="18"/>
        </w:rPr>
        <w:t>ом</w:t>
      </w:r>
      <w:r w:rsidR="000874A8" w:rsidRPr="00852C86">
        <w:rPr>
          <w:rFonts w:ascii="Times New Roman" w:hAnsi="Times New Roman" w:cs="Times New Roman"/>
          <w:sz w:val="18"/>
          <w:szCs w:val="18"/>
        </w:rPr>
        <w:t xml:space="preserve"> район</w:t>
      </w:r>
      <w:r w:rsidR="005A721E" w:rsidRPr="00852C86">
        <w:rPr>
          <w:rFonts w:ascii="Times New Roman" w:hAnsi="Times New Roman" w:cs="Times New Roman"/>
          <w:sz w:val="18"/>
          <w:szCs w:val="18"/>
        </w:rPr>
        <w:t>е</w:t>
      </w:r>
      <w:r w:rsidR="000874A8" w:rsidRPr="00852C86">
        <w:rPr>
          <w:rFonts w:ascii="Times New Roman" w:hAnsi="Times New Roman" w:cs="Times New Roman"/>
          <w:sz w:val="18"/>
          <w:szCs w:val="18"/>
        </w:rPr>
        <w:t>, МО р.</w:t>
      </w:r>
      <w:r w:rsidR="00745EBD" w:rsidRPr="00852C86">
        <w:rPr>
          <w:rFonts w:ascii="Times New Roman" w:hAnsi="Times New Roman" w:cs="Times New Roman"/>
          <w:sz w:val="18"/>
          <w:szCs w:val="18"/>
        </w:rPr>
        <w:t>п. Краснообск, р.п. Краснообск</w:t>
      </w:r>
      <w:r w:rsidR="000874A8" w:rsidRPr="00852C86">
        <w:rPr>
          <w:rFonts w:ascii="Times New Roman" w:hAnsi="Times New Roman" w:cs="Times New Roman"/>
          <w:sz w:val="18"/>
          <w:szCs w:val="18"/>
        </w:rPr>
        <w:t xml:space="preserve">   </w:t>
      </w:r>
      <w:r w:rsidR="00922227" w:rsidRPr="00852C86">
        <w:rPr>
          <w:rFonts w:ascii="Times New Roman" w:eastAsia="Times New Roman" w:hAnsi="Times New Roman" w:cs="Times New Roman"/>
          <w:bCs/>
          <w:sz w:val="18"/>
          <w:szCs w:val="18"/>
        </w:rPr>
        <w:t>и занимае</w:t>
      </w:r>
      <w:r w:rsidR="00A749E2" w:rsidRPr="00852C86">
        <w:rPr>
          <w:rFonts w:ascii="Times New Roman" w:eastAsia="Times New Roman" w:hAnsi="Times New Roman" w:cs="Times New Roman"/>
          <w:bCs/>
          <w:sz w:val="18"/>
          <w:szCs w:val="18"/>
        </w:rPr>
        <w:t xml:space="preserve">т </w:t>
      </w:r>
      <w:r w:rsidR="00092EB9" w:rsidRPr="00852C86">
        <w:rPr>
          <w:rFonts w:ascii="Times New Roman" w:eastAsia="Times New Roman" w:hAnsi="Times New Roman" w:cs="Times New Roman"/>
          <w:bCs/>
          <w:sz w:val="18"/>
          <w:szCs w:val="18"/>
        </w:rPr>
        <w:t>территорию, обозначенн</w:t>
      </w:r>
      <w:r w:rsidR="006B07F1" w:rsidRPr="00852C86">
        <w:rPr>
          <w:rFonts w:ascii="Times New Roman" w:eastAsia="Times New Roman" w:hAnsi="Times New Roman" w:cs="Times New Roman"/>
          <w:bCs/>
          <w:sz w:val="18"/>
          <w:szCs w:val="18"/>
        </w:rPr>
        <w:t>ую</w:t>
      </w:r>
      <w:r w:rsidR="00092EB9" w:rsidRPr="00852C86">
        <w:rPr>
          <w:rFonts w:ascii="Times New Roman" w:eastAsia="Times New Roman" w:hAnsi="Times New Roman" w:cs="Times New Roman"/>
          <w:bCs/>
          <w:sz w:val="18"/>
          <w:szCs w:val="18"/>
        </w:rPr>
        <w:t xml:space="preserve"> на Плане (</w:t>
      </w:r>
      <w:r w:rsidR="00092EB9" w:rsidRPr="00852C86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Приложение № 1</w:t>
      </w:r>
      <w:r w:rsidR="00092EB9" w:rsidRPr="00852C86">
        <w:rPr>
          <w:rFonts w:ascii="Times New Roman" w:eastAsia="Times New Roman" w:hAnsi="Times New Roman" w:cs="Times New Roman"/>
          <w:bCs/>
          <w:sz w:val="18"/>
          <w:szCs w:val="18"/>
        </w:rPr>
        <w:t xml:space="preserve"> к настоящим правилам)</w:t>
      </w:r>
      <w:r w:rsidR="001D0425" w:rsidRPr="00852C86">
        <w:rPr>
          <w:rFonts w:ascii="Times New Roman" w:eastAsia="Times New Roman" w:hAnsi="Times New Roman" w:cs="Times New Roman"/>
          <w:bCs/>
          <w:sz w:val="18"/>
          <w:szCs w:val="18"/>
        </w:rPr>
        <w:t>.</w:t>
      </w:r>
    </w:p>
    <w:p w:rsidR="00A97B45" w:rsidRPr="00852C86" w:rsidRDefault="00946DA0" w:rsidP="007229B7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18"/>
          <w:szCs w:val="18"/>
        </w:rPr>
      </w:pPr>
      <w:r w:rsidRPr="00852C86">
        <w:rPr>
          <w:rFonts w:ascii="Times New Roman" w:eastAsia="Times New Roman" w:hAnsi="Times New Roman" w:cs="Times New Roman"/>
          <w:sz w:val="18"/>
          <w:szCs w:val="18"/>
        </w:rPr>
        <w:t xml:space="preserve">1.2. </w:t>
      </w:r>
      <w:r w:rsidR="0087520A" w:rsidRPr="00852C86">
        <w:rPr>
          <w:rFonts w:ascii="Times New Roman" w:eastAsia="Times New Roman" w:hAnsi="Times New Roman" w:cs="Times New Roman"/>
          <w:sz w:val="18"/>
          <w:szCs w:val="18"/>
        </w:rPr>
        <w:t xml:space="preserve">На </w:t>
      </w:r>
      <w:r w:rsidR="008E4957" w:rsidRPr="00852C86">
        <w:rPr>
          <w:rFonts w:ascii="Times New Roman" w:eastAsia="Times New Roman" w:hAnsi="Times New Roman" w:cs="Times New Roman"/>
          <w:sz w:val="18"/>
          <w:szCs w:val="18"/>
        </w:rPr>
        <w:t>те</w:t>
      </w:r>
      <w:r w:rsidR="000874A8" w:rsidRPr="00852C86">
        <w:rPr>
          <w:rFonts w:ascii="Times New Roman" w:eastAsia="Times New Roman" w:hAnsi="Times New Roman" w:cs="Times New Roman"/>
          <w:sz w:val="18"/>
          <w:szCs w:val="18"/>
        </w:rPr>
        <w:t>рритории Жилого комплекса «Бавария</w:t>
      </w:r>
      <w:r w:rsidR="008E4957" w:rsidRPr="00852C86">
        <w:rPr>
          <w:rFonts w:ascii="Times New Roman" w:eastAsia="Times New Roman" w:hAnsi="Times New Roman" w:cs="Times New Roman"/>
          <w:sz w:val="18"/>
          <w:szCs w:val="18"/>
        </w:rPr>
        <w:t xml:space="preserve">» </w:t>
      </w:r>
      <w:r w:rsidR="001D0425" w:rsidRPr="00852C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02C42" w:rsidRPr="00852C86">
        <w:rPr>
          <w:rFonts w:ascii="Times New Roman" w:eastAsia="Times New Roman" w:hAnsi="Times New Roman" w:cs="Times New Roman"/>
          <w:sz w:val="18"/>
          <w:szCs w:val="18"/>
        </w:rPr>
        <w:t>р</w:t>
      </w:r>
      <w:r w:rsidR="001D0425" w:rsidRPr="00852C86">
        <w:rPr>
          <w:rFonts w:ascii="Times New Roman" w:eastAsia="Times New Roman" w:hAnsi="Times New Roman" w:cs="Times New Roman"/>
          <w:sz w:val="18"/>
          <w:szCs w:val="18"/>
        </w:rPr>
        <w:t xml:space="preserve">асположены многоквартирные дома, </w:t>
      </w:r>
      <w:r w:rsidR="00843902" w:rsidRPr="00852C86">
        <w:rPr>
          <w:rFonts w:ascii="Times New Roman" w:hAnsi="Times New Roman" w:cs="Times New Roman"/>
          <w:bCs/>
          <w:sz w:val="18"/>
          <w:szCs w:val="18"/>
        </w:rPr>
        <w:t xml:space="preserve">детские и спортивные площадки, велосипедные дорожки </w:t>
      </w:r>
      <w:r w:rsidR="001D0425" w:rsidRPr="00852C86">
        <w:rPr>
          <w:rFonts w:ascii="Times New Roman" w:eastAsia="Times New Roman" w:hAnsi="Times New Roman" w:cs="Times New Roman"/>
          <w:bCs/>
          <w:sz w:val="18"/>
          <w:szCs w:val="18"/>
        </w:rPr>
        <w:t xml:space="preserve"> и </w:t>
      </w:r>
      <w:r w:rsidR="0087520A" w:rsidRPr="00852C86">
        <w:rPr>
          <w:rFonts w:ascii="Times New Roman" w:eastAsia="Times New Roman" w:hAnsi="Times New Roman" w:cs="Times New Roman"/>
          <w:bCs/>
          <w:sz w:val="18"/>
          <w:szCs w:val="18"/>
        </w:rPr>
        <w:t>прочие элементы благоустройства.</w:t>
      </w:r>
      <w:r w:rsidR="008E4957" w:rsidRPr="00852C86">
        <w:rPr>
          <w:rFonts w:ascii="Times New Roman" w:eastAsia="Times New Roman" w:hAnsi="Times New Roman"/>
          <w:bCs/>
          <w:sz w:val="18"/>
          <w:szCs w:val="18"/>
        </w:rPr>
        <w:t xml:space="preserve"> </w:t>
      </w:r>
    </w:p>
    <w:p w:rsidR="00F932B6" w:rsidRPr="00852C86" w:rsidRDefault="00946DA0" w:rsidP="00722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52C86">
        <w:rPr>
          <w:rFonts w:ascii="Times New Roman" w:eastAsia="Times New Roman" w:hAnsi="Times New Roman" w:cs="Times New Roman"/>
          <w:sz w:val="18"/>
          <w:szCs w:val="18"/>
        </w:rPr>
        <w:t>1.</w:t>
      </w:r>
      <w:r w:rsidR="00EB22A6" w:rsidRPr="00852C86">
        <w:rPr>
          <w:rFonts w:ascii="Times New Roman" w:eastAsia="Times New Roman" w:hAnsi="Times New Roman" w:cs="Times New Roman"/>
          <w:sz w:val="18"/>
          <w:szCs w:val="18"/>
        </w:rPr>
        <w:t xml:space="preserve">3. </w:t>
      </w:r>
      <w:r w:rsidR="00A56018" w:rsidRPr="00852C86">
        <w:rPr>
          <w:rFonts w:ascii="Times New Roman" w:eastAsia="Times New Roman" w:hAnsi="Times New Roman" w:cs="Times New Roman"/>
          <w:sz w:val="18"/>
          <w:szCs w:val="18"/>
        </w:rPr>
        <w:t>Согласно проекту планировки территории Жилого комплекса «Бавария» сформированы земельные участки</w:t>
      </w:r>
      <w:r w:rsidR="00B82EF3" w:rsidRPr="00852C86">
        <w:rPr>
          <w:rFonts w:ascii="Times New Roman" w:eastAsia="Times New Roman" w:hAnsi="Times New Roman" w:cs="Times New Roman"/>
          <w:sz w:val="18"/>
          <w:szCs w:val="18"/>
        </w:rPr>
        <w:t xml:space="preserve"> для</w:t>
      </w:r>
      <w:r w:rsidR="00A56018" w:rsidRPr="00852C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F932B6" w:rsidRPr="00852C86">
        <w:rPr>
          <w:rFonts w:ascii="Times New Roman" w:eastAsia="Times New Roman" w:hAnsi="Times New Roman" w:cs="Times New Roman"/>
          <w:sz w:val="18"/>
          <w:szCs w:val="18"/>
        </w:rPr>
        <w:t>эксплуатации нескольких многоквартирных домов (по очередям строительства)</w:t>
      </w:r>
      <w:r w:rsidR="0053299E" w:rsidRPr="00852C86">
        <w:rPr>
          <w:rFonts w:ascii="Times New Roman" w:eastAsia="Times New Roman" w:hAnsi="Times New Roman" w:cs="Times New Roman"/>
          <w:sz w:val="18"/>
          <w:szCs w:val="18"/>
        </w:rPr>
        <w:t>.</w:t>
      </w:r>
      <w:r w:rsidR="00F932B6" w:rsidRPr="00852C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3299E" w:rsidRPr="00852C86">
        <w:rPr>
          <w:rFonts w:ascii="Times New Roman" w:eastAsia="Times New Roman" w:hAnsi="Times New Roman" w:cs="Times New Roman"/>
          <w:sz w:val="18"/>
          <w:szCs w:val="18"/>
        </w:rPr>
        <w:t>К</w:t>
      </w:r>
      <w:r w:rsidR="00A97B45" w:rsidRPr="00852C86">
        <w:rPr>
          <w:rFonts w:ascii="Times New Roman" w:eastAsia="Times New Roman" w:hAnsi="Times New Roman" w:cs="Times New Roman"/>
          <w:sz w:val="18"/>
          <w:szCs w:val="18"/>
        </w:rPr>
        <w:t>онцепци</w:t>
      </w:r>
      <w:r w:rsidR="0053299E" w:rsidRPr="00852C86">
        <w:rPr>
          <w:rFonts w:ascii="Times New Roman" w:eastAsia="Times New Roman" w:hAnsi="Times New Roman" w:cs="Times New Roman"/>
          <w:sz w:val="18"/>
          <w:szCs w:val="18"/>
        </w:rPr>
        <w:t>я</w:t>
      </w:r>
      <w:r w:rsidR="00A97B45" w:rsidRPr="00852C86">
        <w:rPr>
          <w:rFonts w:ascii="Times New Roman" w:eastAsia="Times New Roman" w:hAnsi="Times New Roman" w:cs="Times New Roman"/>
          <w:sz w:val="18"/>
          <w:szCs w:val="18"/>
        </w:rPr>
        <w:t xml:space="preserve"> застройки </w:t>
      </w:r>
      <w:r w:rsidR="0053299E" w:rsidRPr="00852C86">
        <w:rPr>
          <w:rFonts w:ascii="Times New Roman" w:eastAsia="Times New Roman" w:hAnsi="Times New Roman" w:cs="Times New Roman"/>
          <w:sz w:val="18"/>
          <w:szCs w:val="18"/>
        </w:rPr>
        <w:t>предусматривает расположение многоквартирных домов в виде</w:t>
      </w:r>
      <w:r w:rsidR="00340907" w:rsidRPr="00852C86">
        <w:rPr>
          <w:rFonts w:ascii="Times New Roman" w:eastAsia="Times New Roman" w:hAnsi="Times New Roman" w:cs="Times New Roman"/>
          <w:sz w:val="18"/>
          <w:szCs w:val="18"/>
        </w:rPr>
        <w:t xml:space="preserve"> обособленного жилого комплекса с общей продуманной  инфраструктурой благоустройства</w:t>
      </w:r>
      <w:r w:rsidR="00B82EF3" w:rsidRPr="00852C86">
        <w:rPr>
          <w:rFonts w:ascii="Times New Roman" w:eastAsia="Times New Roman" w:hAnsi="Times New Roman" w:cs="Times New Roman"/>
          <w:sz w:val="18"/>
          <w:szCs w:val="18"/>
        </w:rPr>
        <w:t>.</w:t>
      </w:r>
      <w:r w:rsidR="00F932B6" w:rsidRPr="00852C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82EF3" w:rsidRPr="00852C86">
        <w:rPr>
          <w:rFonts w:ascii="Times New Roman" w:eastAsia="Times New Roman" w:hAnsi="Times New Roman"/>
          <w:bCs/>
          <w:sz w:val="18"/>
          <w:szCs w:val="18"/>
        </w:rPr>
        <w:t>Жилой комплекс «БАВАРИЯ» имеет единое ограждение по периметру территории.</w:t>
      </w:r>
    </w:p>
    <w:p w:rsidR="000F5138" w:rsidRPr="00852C86" w:rsidRDefault="00946DA0" w:rsidP="00722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52C86">
        <w:rPr>
          <w:rFonts w:ascii="Times New Roman" w:eastAsia="Times New Roman" w:hAnsi="Times New Roman" w:cs="Times New Roman"/>
          <w:sz w:val="18"/>
          <w:szCs w:val="18"/>
        </w:rPr>
        <w:t>1.</w:t>
      </w:r>
      <w:r w:rsidR="000F5138" w:rsidRPr="00852C86">
        <w:rPr>
          <w:rFonts w:ascii="Times New Roman" w:eastAsia="Times New Roman" w:hAnsi="Times New Roman" w:cs="Times New Roman"/>
          <w:sz w:val="18"/>
          <w:szCs w:val="18"/>
        </w:rPr>
        <w:t xml:space="preserve">4. В целях сохранения концепции жилого комплекса и поддержания созданного застройщиком уровня качества проживания в жилом комплексе собственники жилых и нежилых помещений </w:t>
      </w:r>
      <w:r w:rsidR="00020CBA" w:rsidRPr="00852C86">
        <w:rPr>
          <w:rFonts w:ascii="Times New Roman" w:eastAsia="Times New Roman" w:hAnsi="Times New Roman" w:cs="Times New Roman"/>
          <w:sz w:val="18"/>
          <w:szCs w:val="18"/>
        </w:rPr>
        <w:t xml:space="preserve">принимают настоящие </w:t>
      </w:r>
      <w:r w:rsidR="00922227" w:rsidRPr="00852C86">
        <w:rPr>
          <w:rFonts w:ascii="Times New Roman" w:eastAsia="Times New Roman" w:hAnsi="Times New Roman" w:cs="Times New Roman"/>
          <w:sz w:val="18"/>
          <w:szCs w:val="18"/>
        </w:rPr>
        <w:t>правила пользования территорий Ж</w:t>
      </w:r>
      <w:r w:rsidR="00F84E54" w:rsidRPr="00852C86">
        <w:rPr>
          <w:rFonts w:ascii="Times New Roman" w:eastAsia="Times New Roman" w:hAnsi="Times New Roman" w:cs="Times New Roman"/>
          <w:sz w:val="18"/>
          <w:szCs w:val="18"/>
        </w:rPr>
        <w:t>илого комплекса «Бавария</w:t>
      </w:r>
      <w:r w:rsidR="00020CBA" w:rsidRPr="00852C86">
        <w:rPr>
          <w:rFonts w:ascii="Times New Roman" w:eastAsia="Times New Roman" w:hAnsi="Times New Roman" w:cs="Times New Roman"/>
          <w:sz w:val="18"/>
          <w:szCs w:val="18"/>
        </w:rPr>
        <w:t>».</w:t>
      </w:r>
    </w:p>
    <w:p w:rsidR="000B0C8B" w:rsidRPr="00852C86" w:rsidRDefault="00702554" w:rsidP="007229B7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</w:rPr>
      </w:pPr>
      <w:r w:rsidRPr="00852C86">
        <w:rPr>
          <w:rFonts w:ascii="Times New Roman" w:eastAsia="Times New Roman" w:hAnsi="Times New Roman"/>
          <w:b/>
          <w:bCs/>
          <w:sz w:val="18"/>
          <w:szCs w:val="18"/>
          <w:lang w:val="ru-RU"/>
        </w:rPr>
        <w:t>П</w:t>
      </w:r>
      <w:proofErr w:type="spellStart"/>
      <w:r w:rsidR="00F3653B" w:rsidRPr="00852C86">
        <w:rPr>
          <w:rFonts w:ascii="Times New Roman" w:eastAsia="Times New Roman" w:hAnsi="Times New Roman"/>
          <w:b/>
          <w:bCs/>
          <w:sz w:val="18"/>
          <w:szCs w:val="18"/>
        </w:rPr>
        <w:t>ропускной</w:t>
      </w:r>
      <w:proofErr w:type="spellEnd"/>
      <w:r w:rsidR="00F3653B" w:rsidRPr="00852C86">
        <w:rPr>
          <w:rFonts w:ascii="Times New Roman" w:eastAsia="Times New Roman" w:hAnsi="Times New Roman"/>
          <w:b/>
          <w:bCs/>
          <w:sz w:val="18"/>
          <w:szCs w:val="18"/>
        </w:rPr>
        <w:t xml:space="preserve"> </w:t>
      </w:r>
      <w:proofErr w:type="spellStart"/>
      <w:r w:rsidR="00F3653B" w:rsidRPr="00852C86">
        <w:rPr>
          <w:rFonts w:ascii="Times New Roman" w:eastAsia="Times New Roman" w:hAnsi="Times New Roman"/>
          <w:b/>
          <w:bCs/>
          <w:sz w:val="18"/>
          <w:szCs w:val="18"/>
        </w:rPr>
        <w:t>режим</w:t>
      </w:r>
      <w:proofErr w:type="spellEnd"/>
    </w:p>
    <w:p w:rsidR="000B0C8B" w:rsidRPr="00852C86" w:rsidRDefault="00946DA0" w:rsidP="00722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52C86">
        <w:rPr>
          <w:rFonts w:ascii="Times New Roman" w:eastAsia="Times New Roman" w:hAnsi="Times New Roman" w:cs="Times New Roman"/>
          <w:sz w:val="18"/>
          <w:szCs w:val="18"/>
        </w:rPr>
        <w:t xml:space="preserve">2.1. </w:t>
      </w:r>
      <w:r w:rsidR="000B0C8B" w:rsidRPr="00852C86">
        <w:rPr>
          <w:rFonts w:ascii="Times New Roman" w:eastAsia="Times New Roman" w:hAnsi="Times New Roman" w:cs="Times New Roman"/>
          <w:sz w:val="18"/>
          <w:szCs w:val="18"/>
        </w:rPr>
        <w:t xml:space="preserve">В целях обеспечения надлежащей охраны общего имущества, а также </w:t>
      </w:r>
      <w:r w:rsidR="00C81A03" w:rsidRPr="00852C86">
        <w:rPr>
          <w:rFonts w:ascii="Times New Roman" w:eastAsia="Times New Roman" w:hAnsi="Times New Roman" w:cs="Times New Roman"/>
          <w:sz w:val="18"/>
          <w:szCs w:val="18"/>
        </w:rPr>
        <w:t xml:space="preserve">личного </w:t>
      </w:r>
      <w:r w:rsidR="000B0C8B" w:rsidRPr="00852C86">
        <w:rPr>
          <w:rFonts w:ascii="Times New Roman" w:eastAsia="Times New Roman" w:hAnsi="Times New Roman" w:cs="Times New Roman"/>
          <w:sz w:val="18"/>
          <w:szCs w:val="18"/>
        </w:rPr>
        <w:t xml:space="preserve">имущества </w:t>
      </w:r>
      <w:r w:rsidR="00C81A03" w:rsidRPr="00852C86">
        <w:rPr>
          <w:rFonts w:ascii="Times New Roman" w:eastAsia="Times New Roman" w:hAnsi="Times New Roman" w:cs="Times New Roman"/>
          <w:sz w:val="18"/>
          <w:szCs w:val="18"/>
        </w:rPr>
        <w:t xml:space="preserve">собственников жилых и нежилых помещений многоквартирных домов </w:t>
      </w:r>
      <w:r w:rsidR="000B0C8B" w:rsidRPr="00852C86">
        <w:rPr>
          <w:rFonts w:ascii="Times New Roman" w:eastAsia="Times New Roman" w:hAnsi="Times New Roman" w:cs="Times New Roman"/>
          <w:sz w:val="18"/>
          <w:szCs w:val="18"/>
        </w:rPr>
        <w:t>(жильцов) на территории комплекса установлен пропускной режим.</w:t>
      </w:r>
    </w:p>
    <w:p w:rsidR="00946DA0" w:rsidRPr="00852C86" w:rsidRDefault="00946DA0" w:rsidP="00722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52C86">
        <w:rPr>
          <w:rFonts w:ascii="Times New Roman" w:eastAsia="Times New Roman" w:hAnsi="Times New Roman" w:cs="Times New Roman"/>
          <w:sz w:val="18"/>
          <w:szCs w:val="18"/>
        </w:rPr>
        <w:t>2.2.</w:t>
      </w:r>
      <w:r w:rsidR="00C35242" w:rsidRPr="00852C86">
        <w:rPr>
          <w:rFonts w:ascii="Times New Roman" w:eastAsia="Times New Roman" w:hAnsi="Times New Roman" w:cs="Times New Roman"/>
          <w:sz w:val="18"/>
          <w:szCs w:val="18"/>
        </w:rPr>
        <w:t xml:space="preserve"> Доступ на территорию Жилого комплекса</w:t>
      </w:r>
      <w:r w:rsidR="000B0C8B" w:rsidRPr="00852C86">
        <w:rPr>
          <w:rFonts w:ascii="Times New Roman" w:eastAsia="Times New Roman" w:hAnsi="Times New Roman" w:cs="Times New Roman"/>
          <w:sz w:val="18"/>
          <w:szCs w:val="18"/>
        </w:rPr>
        <w:t xml:space="preserve"> осуществляет</w:t>
      </w:r>
      <w:r w:rsidR="0087520A" w:rsidRPr="00852C86">
        <w:rPr>
          <w:rFonts w:ascii="Times New Roman" w:eastAsia="Times New Roman" w:hAnsi="Times New Roman" w:cs="Times New Roman"/>
          <w:sz w:val="18"/>
          <w:szCs w:val="18"/>
        </w:rPr>
        <w:t xml:space="preserve">ся </w:t>
      </w:r>
      <w:r w:rsidRPr="00852C86">
        <w:rPr>
          <w:rFonts w:ascii="Times New Roman" w:eastAsia="Times New Roman" w:hAnsi="Times New Roman" w:cs="Times New Roman"/>
          <w:sz w:val="18"/>
          <w:szCs w:val="18"/>
        </w:rPr>
        <w:t xml:space="preserve">с помощью </w:t>
      </w:r>
      <w:proofErr w:type="spellStart"/>
      <w:r w:rsidRPr="00852C86">
        <w:rPr>
          <w:rFonts w:ascii="Times New Roman" w:eastAsia="Times New Roman" w:hAnsi="Times New Roman" w:cs="Times New Roman"/>
          <w:sz w:val="18"/>
          <w:szCs w:val="18"/>
        </w:rPr>
        <w:t>домофонной</w:t>
      </w:r>
      <w:proofErr w:type="spellEnd"/>
      <w:r w:rsidRPr="00852C86">
        <w:rPr>
          <w:rFonts w:ascii="Times New Roman" w:eastAsia="Times New Roman" w:hAnsi="Times New Roman" w:cs="Times New Roman"/>
          <w:sz w:val="18"/>
          <w:szCs w:val="18"/>
        </w:rPr>
        <w:t xml:space="preserve"> системы.</w:t>
      </w:r>
    </w:p>
    <w:p w:rsidR="008714CD" w:rsidRPr="00852C86" w:rsidRDefault="00946DA0" w:rsidP="008714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52C86">
        <w:rPr>
          <w:rFonts w:ascii="Times New Roman" w:eastAsia="Times New Roman" w:hAnsi="Times New Roman" w:cs="Times New Roman"/>
          <w:sz w:val="18"/>
          <w:szCs w:val="18"/>
        </w:rPr>
        <w:t>2</w:t>
      </w:r>
      <w:r w:rsidR="000B0C8B" w:rsidRPr="00852C86">
        <w:rPr>
          <w:rFonts w:ascii="Times New Roman" w:eastAsia="Times New Roman" w:hAnsi="Times New Roman" w:cs="Times New Roman"/>
          <w:sz w:val="18"/>
          <w:szCs w:val="18"/>
        </w:rPr>
        <w:t xml:space="preserve">.3. Для прохода на территорию жилого комплекса </w:t>
      </w:r>
      <w:r w:rsidR="006B07F1" w:rsidRPr="00852C86">
        <w:rPr>
          <w:rFonts w:ascii="Times New Roman" w:eastAsia="Times New Roman" w:hAnsi="Times New Roman" w:cs="Times New Roman"/>
          <w:sz w:val="18"/>
          <w:szCs w:val="18"/>
        </w:rPr>
        <w:t>с</w:t>
      </w:r>
      <w:r w:rsidR="000B0C8B" w:rsidRPr="00852C86">
        <w:rPr>
          <w:rFonts w:ascii="Times New Roman" w:eastAsia="Times New Roman" w:hAnsi="Times New Roman" w:cs="Times New Roman"/>
          <w:sz w:val="18"/>
          <w:szCs w:val="18"/>
        </w:rPr>
        <w:t xml:space="preserve">обственников </w:t>
      </w:r>
      <w:r w:rsidR="00702554" w:rsidRPr="00852C86">
        <w:rPr>
          <w:rFonts w:ascii="Times New Roman" w:eastAsia="Times New Roman" w:hAnsi="Times New Roman" w:cs="Times New Roman"/>
          <w:sz w:val="18"/>
          <w:szCs w:val="18"/>
        </w:rPr>
        <w:t>жилых и нежилых помещений, а так</w:t>
      </w:r>
      <w:r w:rsidR="000B0C8B" w:rsidRPr="00852C86">
        <w:rPr>
          <w:rFonts w:ascii="Times New Roman" w:eastAsia="Times New Roman" w:hAnsi="Times New Roman" w:cs="Times New Roman"/>
          <w:sz w:val="18"/>
          <w:szCs w:val="18"/>
        </w:rPr>
        <w:t>же пост</w:t>
      </w:r>
      <w:r w:rsidR="006B07F1" w:rsidRPr="00852C86">
        <w:rPr>
          <w:rFonts w:ascii="Times New Roman" w:eastAsia="Times New Roman" w:hAnsi="Times New Roman" w:cs="Times New Roman"/>
          <w:sz w:val="18"/>
          <w:szCs w:val="18"/>
        </w:rPr>
        <w:t>оянно проживающих членов их семей</w:t>
      </w:r>
      <w:r w:rsidR="000B0C8B" w:rsidRPr="00852C86">
        <w:rPr>
          <w:rFonts w:ascii="Times New Roman" w:eastAsia="Times New Roman" w:hAnsi="Times New Roman" w:cs="Times New Roman"/>
          <w:sz w:val="18"/>
          <w:szCs w:val="18"/>
        </w:rPr>
        <w:t xml:space="preserve">, родственников и других граждан, </w:t>
      </w:r>
      <w:r w:rsidR="006B07F1" w:rsidRPr="00852C86">
        <w:rPr>
          <w:rFonts w:ascii="Times New Roman" w:eastAsia="Times New Roman" w:hAnsi="Times New Roman" w:cs="Times New Roman"/>
          <w:sz w:val="18"/>
          <w:szCs w:val="18"/>
        </w:rPr>
        <w:t>с</w:t>
      </w:r>
      <w:r w:rsidR="000B0C8B" w:rsidRPr="00852C86">
        <w:rPr>
          <w:rFonts w:ascii="Times New Roman" w:eastAsia="Times New Roman" w:hAnsi="Times New Roman" w:cs="Times New Roman"/>
          <w:sz w:val="18"/>
          <w:szCs w:val="18"/>
        </w:rPr>
        <w:t>обственник</w:t>
      </w:r>
      <w:r w:rsidR="006B07F1" w:rsidRPr="00852C86">
        <w:rPr>
          <w:rFonts w:ascii="Times New Roman" w:eastAsia="Times New Roman" w:hAnsi="Times New Roman" w:cs="Times New Roman"/>
          <w:sz w:val="18"/>
          <w:szCs w:val="18"/>
        </w:rPr>
        <w:t>ам</w:t>
      </w:r>
      <w:r w:rsidR="000B0C8B" w:rsidRPr="00852C86">
        <w:rPr>
          <w:rFonts w:ascii="Times New Roman" w:eastAsia="Times New Roman" w:hAnsi="Times New Roman" w:cs="Times New Roman"/>
          <w:sz w:val="18"/>
          <w:szCs w:val="18"/>
        </w:rPr>
        <w:t xml:space="preserve"> необходимо </w:t>
      </w:r>
      <w:r w:rsidR="004B4812" w:rsidRPr="00852C86">
        <w:rPr>
          <w:rFonts w:ascii="Times New Roman" w:eastAsia="Times New Roman" w:hAnsi="Times New Roman" w:cs="Times New Roman"/>
          <w:sz w:val="18"/>
          <w:szCs w:val="18"/>
        </w:rPr>
        <w:t xml:space="preserve">установить </w:t>
      </w:r>
      <w:proofErr w:type="spellStart"/>
      <w:r w:rsidR="004B4812" w:rsidRPr="00852C86">
        <w:rPr>
          <w:rFonts w:ascii="Times New Roman" w:eastAsia="Times New Roman" w:hAnsi="Times New Roman" w:cs="Times New Roman"/>
          <w:sz w:val="18"/>
          <w:szCs w:val="18"/>
        </w:rPr>
        <w:t>домофон</w:t>
      </w:r>
      <w:proofErr w:type="spellEnd"/>
      <w:r w:rsidRPr="00852C86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4B4812" w:rsidRPr="00852C86">
        <w:rPr>
          <w:rFonts w:ascii="Times New Roman" w:eastAsia="Times New Roman" w:hAnsi="Times New Roman" w:cs="Times New Roman"/>
          <w:sz w:val="18"/>
          <w:szCs w:val="18"/>
        </w:rPr>
        <w:t xml:space="preserve">Установка </w:t>
      </w:r>
      <w:proofErr w:type="spellStart"/>
      <w:r w:rsidR="004B4812" w:rsidRPr="00852C86">
        <w:rPr>
          <w:rFonts w:ascii="Times New Roman" w:eastAsia="Times New Roman" w:hAnsi="Times New Roman" w:cs="Times New Roman"/>
          <w:sz w:val="18"/>
          <w:szCs w:val="18"/>
        </w:rPr>
        <w:t>домофона</w:t>
      </w:r>
      <w:proofErr w:type="spellEnd"/>
      <w:r w:rsidR="006B07F1" w:rsidRPr="00852C86">
        <w:rPr>
          <w:rFonts w:ascii="Times New Roman" w:eastAsia="Times New Roman" w:hAnsi="Times New Roman" w:cs="Times New Roman"/>
          <w:sz w:val="18"/>
          <w:szCs w:val="18"/>
        </w:rPr>
        <w:t xml:space="preserve"> осуществляется собственниками за свой счет.  </w:t>
      </w:r>
    </w:p>
    <w:p w:rsidR="008714CD" w:rsidRPr="00852C86" w:rsidRDefault="00946DA0" w:rsidP="008714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52C86">
        <w:rPr>
          <w:rFonts w:ascii="Times New Roman" w:eastAsia="Times New Roman" w:hAnsi="Times New Roman" w:cs="Times New Roman"/>
          <w:sz w:val="18"/>
          <w:szCs w:val="18"/>
        </w:rPr>
        <w:t>2.4.</w:t>
      </w:r>
      <w:r w:rsidR="000B0C8B" w:rsidRPr="00852C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52C86">
        <w:rPr>
          <w:rFonts w:ascii="Times New Roman" w:eastAsia="Times New Roman" w:hAnsi="Times New Roman" w:cs="Times New Roman"/>
          <w:sz w:val="18"/>
          <w:szCs w:val="18"/>
        </w:rPr>
        <w:t>П</w:t>
      </w:r>
      <w:r w:rsidR="000B0C8B" w:rsidRPr="00852C86">
        <w:rPr>
          <w:rFonts w:ascii="Times New Roman" w:eastAsia="Times New Roman" w:hAnsi="Times New Roman" w:cs="Times New Roman"/>
          <w:sz w:val="18"/>
          <w:szCs w:val="18"/>
        </w:rPr>
        <w:t xml:space="preserve">роход </w:t>
      </w:r>
      <w:r w:rsidRPr="00852C86">
        <w:rPr>
          <w:rFonts w:ascii="Times New Roman" w:eastAsia="Times New Roman" w:hAnsi="Times New Roman" w:cs="Times New Roman"/>
          <w:sz w:val="18"/>
          <w:szCs w:val="18"/>
        </w:rPr>
        <w:t xml:space="preserve">на территорию жилого комплекса </w:t>
      </w:r>
      <w:r w:rsidR="000B0C8B" w:rsidRPr="00852C86">
        <w:rPr>
          <w:rFonts w:ascii="Times New Roman" w:eastAsia="Times New Roman" w:hAnsi="Times New Roman" w:cs="Times New Roman"/>
          <w:sz w:val="18"/>
          <w:szCs w:val="18"/>
        </w:rPr>
        <w:t>посетите</w:t>
      </w:r>
      <w:r w:rsidR="00127626" w:rsidRPr="00852C86">
        <w:rPr>
          <w:rFonts w:ascii="Times New Roman" w:eastAsia="Times New Roman" w:hAnsi="Times New Roman" w:cs="Times New Roman"/>
          <w:sz w:val="18"/>
          <w:szCs w:val="18"/>
        </w:rPr>
        <w:t>лей (гостей)</w:t>
      </w:r>
      <w:r w:rsidR="0087520A" w:rsidRPr="00852C86">
        <w:rPr>
          <w:rFonts w:ascii="Times New Roman" w:eastAsia="Times New Roman" w:hAnsi="Times New Roman" w:cs="Times New Roman"/>
          <w:sz w:val="18"/>
          <w:szCs w:val="18"/>
        </w:rPr>
        <w:t xml:space="preserve"> осуществляется</w:t>
      </w:r>
      <w:r w:rsidR="00103D8B" w:rsidRPr="00852C86">
        <w:rPr>
          <w:rFonts w:ascii="Times New Roman" w:eastAsia="Times New Roman" w:hAnsi="Times New Roman" w:cs="Times New Roman"/>
          <w:sz w:val="18"/>
          <w:szCs w:val="18"/>
        </w:rPr>
        <w:t xml:space="preserve"> с помощью комплексной </w:t>
      </w:r>
      <w:proofErr w:type="spellStart"/>
      <w:r w:rsidR="00103D8B" w:rsidRPr="00852C86">
        <w:rPr>
          <w:rFonts w:ascii="Times New Roman" w:eastAsia="Times New Roman" w:hAnsi="Times New Roman" w:cs="Times New Roman"/>
          <w:sz w:val="18"/>
          <w:szCs w:val="18"/>
        </w:rPr>
        <w:t>домофонной</w:t>
      </w:r>
      <w:proofErr w:type="spellEnd"/>
      <w:r w:rsidR="00103D8B" w:rsidRPr="00852C86">
        <w:rPr>
          <w:rFonts w:ascii="Times New Roman" w:eastAsia="Times New Roman" w:hAnsi="Times New Roman" w:cs="Times New Roman"/>
          <w:sz w:val="18"/>
          <w:szCs w:val="18"/>
        </w:rPr>
        <w:t xml:space="preserve"> системы.</w:t>
      </w:r>
    </w:p>
    <w:p w:rsidR="008714CD" w:rsidRPr="00852C86" w:rsidRDefault="00FC4432" w:rsidP="008714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52C86">
        <w:rPr>
          <w:rFonts w:ascii="Times New Roman" w:eastAsia="Times New Roman" w:hAnsi="Times New Roman" w:cs="Times New Roman"/>
          <w:sz w:val="18"/>
          <w:szCs w:val="18"/>
        </w:rPr>
        <w:t>2.5. П</w:t>
      </w:r>
      <w:r w:rsidR="000B0C8B" w:rsidRPr="00852C86">
        <w:rPr>
          <w:rFonts w:ascii="Times New Roman" w:eastAsia="Times New Roman" w:hAnsi="Times New Roman" w:cs="Times New Roman"/>
          <w:sz w:val="18"/>
          <w:szCs w:val="18"/>
        </w:rPr>
        <w:t xml:space="preserve">роезд транспортных средств посетителей (гостей) осуществляется </w:t>
      </w:r>
      <w:r w:rsidR="008A7F0D" w:rsidRPr="00852C86">
        <w:rPr>
          <w:rFonts w:ascii="Times New Roman" w:eastAsia="Times New Roman" w:hAnsi="Times New Roman" w:cs="Times New Roman"/>
          <w:sz w:val="18"/>
          <w:szCs w:val="18"/>
        </w:rPr>
        <w:t>собственником (самостоятельно).</w:t>
      </w:r>
      <w:r w:rsidR="000B0C8B" w:rsidRPr="00852C86">
        <w:rPr>
          <w:rFonts w:ascii="Times New Roman" w:eastAsia="Times New Roman" w:hAnsi="Times New Roman" w:cs="Times New Roman"/>
          <w:sz w:val="18"/>
          <w:szCs w:val="18"/>
        </w:rPr>
        <w:t xml:space="preserve"> Парковка транспортных средств посетителей (гостей) регламентирована </w:t>
      </w:r>
      <w:r w:rsidR="008C29F9" w:rsidRPr="00852C86">
        <w:rPr>
          <w:rFonts w:ascii="Times New Roman" w:eastAsia="Times New Roman" w:hAnsi="Times New Roman" w:cs="Times New Roman"/>
          <w:sz w:val="18"/>
          <w:szCs w:val="18"/>
        </w:rPr>
        <w:t xml:space="preserve">в разделе </w:t>
      </w:r>
      <w:r w:rsidR="00F3653B" w:rsidRPr="00852C86">
        <w:rPr>
          <w:rFonts w:ascii="Times New Roman" w:eastAsia="Times New Roman" w:hAnsi="Times New Roman" w:cs="Times New Roman"/>
          <w:sz w:val="18"/>
          <w:szCs w:val="18"/>
        </w:rPr>
        <w:t>3</w:t>
      </w:r>
      <w:r w:rsidR="008C29F9" w:rsidRPr="00852C86">
        <w:rPr>
          <w:rFonts w:ascii="Times New Roman" w:eastAsia="Times New Roman" w:hAnsi="Times New Roman" w:cs="Times New Roman"/>
          <w:sz w:val="18"/>
          <w:szCs w:val="18"/>
        </w:rPr>
        <w:t xml:space="preserve"> настоящих правил.</w:t>
      </w:r>
    </w:p>
    <w:p w:rsidR="008714CD" w:rsidRPr="00852C86" w:rsidRDefault="00127626" w:rsidP="008714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52C86">
        <w:rPr>
          <w:rFonts w:ascii="Times New Roman" w:eastAsia="Times New Roman" w:hAnsi="Times New Roman" w:cs="Times New Roman"/>
          <w:sz w:val="18"/>
          <w:szCs w:val="18"/>
        </w:rPr>
        <w:t xml:space="preserve">2.6. </w:t>
      </w:r>
      <w:r w:rsidR="00F611D1" w:rsidRPr="00852C86">
        <w:rPr>
          <w:rFonts w:ascii="Times New Roman" w:eastAsia="Times New Roman" w:hAnsi="Times New Roman" w:cs="Times New Roman"/>
          <w:sz w:val="18"/>
          <w:szCs w:val="18"/>
        </w:rPr>
        <w:t xml:space="preserve">Ключ от </w:t>
      </w:r>
      <w:proofErr w:type="spellStart"/>
      <w:r w:rsidR="00F611D1" w:rsidRPr="00852C86">
        <w:rPr>
          <w:rFonts w:ascii="Times New Roman" w:eastAsia="Times New Roman" w:hAnsi="Times New Roman" w:cs="Times New Roman"/>
          <w:sz w:val="18"/>
          <w:szCs w:val="18"/>
        </w:rPr>
        <w:t>домофона</w:t>
      </w:r>
      <w:proofErr w:type="spellEnd"/>
      <w:r w:rsidR="00F611D1" w:rsidRPr="00852C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8A7BE6" w:rsidRPr="00852C86">
        <w:rPr>
          <w:rFonts w:ascii="Times New Roman" w:eastAsia="Times New Roman" w:hAnsi="Times New Roman" w:cs="Times New Roman"/>
          <w:sz w:val="18"/>
          <w:szCs w:val="18"/>
        </w:rPr>
        <w:t xml:space="preserve">необходимо приобретать в управляющей компании </w:t>
      </w:r>
      <w:r w:rsidR="00F611D1" w:rsidRPr="00852C86">
        <w:rPr>
          <w:rFonts w:ascii="Times New Roman" w:eastAsia="Times New Roman" w:hAnsi="Times New Roman" w:cs="Times New Roman"/>
          <w:sz w:val="18"/>
          <w:szCs w:val="18"/>
        </w:rPr>
        <w:t>ООО УК «Зелёный город</w:t>
      </w:r>
      <w:r w:rsidR="008A7BE6" w:rsidRPr="00852C86">
        <w:rPr>
          <w:rFonts w:ascii="Times New Roman" w:eastAsia="Times New Roman" w:hAnsi="Times New Roman" w:cs="Times New Roman"/>
          <w:sz w:val="18"/>
          <w:szCs w:val="18"/>
        </w:rPr>
        <w:t xml:space="preserve"> Бавария».</w:t>
      </w:r>
    </w:p>
    <w:p w:rsidR="00B61BE9" w:rsidRPr="00852C86" w:rsidRDefault="00E22676" w:rsidP="008714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52C86">
        <w:rPr>
          <w:rFonts w:ascii="Times New Roman" w:eastAsia="Times New Roman" w:hAnsi="Times New Roman" w:cs="Times New Roman"/>
          <w:sz w:val="18"/>
          <w:szCs w:val="18"/>
        </w:rPr>
        <w:t xml:space="preserve">2.7. </w:t>
      </w:r>
      <w:r w:rsidR="00053676" w:rsidRPr="00852C86">
        <w:rPr>
          <w:rFonts w:ascii="Times New Roman" w:eastAsia="Times New Roman" w:hAnsi="Times New Roman" w:cs="Times New Roman"/>
          <w:sz w:val="18"/>
          <w:szCs w:val="18"/>
        </w:rPr>
        <w:t xml:space="preserve">Для проезда на территорию Жилого комплекса «Бавария» собственникам помещений дома необходимо предоставить </w:t>
      </w:r>
      <w:r w:rsidR="00B61BE9" w:rsidRPr="00852C86">
        <w:rPr>
          <w:rFonts w:ascii="Times New Roman" w:eastAsia="Times New Roman" w:hAnsi="Times New Roman" w:cs="Times New Roman"/>
          <w:sz w:val="18"/>
          <w:szCs w:val="18"/>
        </w:rPr>
        <w:t>свой номер телефона управляющей компании ООО УК «Зелёный город Бавария»</w:t>
      </w:r>
      <w:r w:rsidR="004845BF" w:rsidRPr="00852C86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B61BE9" w:rsidRPr="00852C86">
        <w:rPr>
          <w:rFonts w:ascii="Times New Roman" w:eastAsia="Times New Roman" w:hAnsi="Times New Roman" w:cs="Times New Roman"/>
          <w:sz w:val="18"/>
          <w:szCs w:val="18"/>
        </w:rPr>
        <w:t xml:space="preserve">который будет зарегистрирован </w:t>
      </w:r>
      <w:r w:rsidR="004845BF" w:rsidRPr="00852C86">
        <w:rPr>
          <w:rFonts w:ascii="Times New Roman" w:eastAsia="Times New Roman" w:hAnsi="Times New Roman" w:cs="Times New Roman"/>
          <w:sz w:val="18"/>
          <w:szCs w:val="18"/>
        </w:rPr>
        <w:t>в системе. Если номера телефона собственника помещений в системе не окажется, то доступ на территорию будет закрыт.</w:t>
      </w:r>
    </w:p>
    <w:p w:rsidR="000F5138" w:rsidRPr="00852C86" w:rsidRDefault="007C468F" w:rsidP="008714CD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proofErr w:type="spellStart"/>
      <w:r w:rsidRPr="00852C86">
        <w:rPr>
          <w:rFonts w:ascii="Times New Roman" w:eastAsia="Times New Roman" w:hAnsi="Times New Roman"/>
          <w:b/>
          <w:sz w:val="18"/>
          <w:szCs w:val="18"/>
        </w:rPr>
        <w:t>Правила</w:t>
      </w:r>
      <w:proofErr w:type="spellEnd"/>
      <w:r w:rsidRPr="00852C86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proofErr w:type="spellStart"/>
      <w:r w:rsidRPr="00852C86">
        <w:rPr>
          <w:rFonts w:ascii="Times New Roman" w:eastAsia="Times New Roman" w:hAnsi="Times New Roman"/>
          <w:b/>
          <w:sz w:val="18"/>
          <w:szCs w:val="18"/>
        </w:rPr>
        <w:t>проезда</w:t>
      </w:r>
      <w:proofErr w:type="spellEnd"/>
      <w:r w:rsidRPr="00852C86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proofErr w:type="spellStart"/>
      <w:r w:rsidR="008C29F9" w:rsidRPr="00852C86">
        <w:rPr>
          <w:rFonts w:ascii="Times New Roman" w:eastAsia="Times New Roman" w:hAnsi="Times New Roman"/>
          <w:b/>
          <w:sz w:val="18"/>
          <w:szCs w:val="18"/>
        </w:rPr>
        <w:t>по</w:t>
      </w:r>
      <w:proofErr w:type="spellEnd"/>
      <w:r w:rsidR="008C29F9" w:rsidRPr="00852C86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proofErr w:type="spellStart"/>
      <w:r w:rsidR="008C29F9" w:rsidRPr="00852C86">
        <w:rPr>
          <w:rFonts w:ascii="Times New Roman" w:eastAsia="Times New Roman" w:hAnsi="Times New Roman"/>
          <w:b/>
          <w:sz w:val="18"/>
          <w:szCs w:val="18"/>
        </w:rPr>
        <w:t>территории</w:t>
      </w:r>
      <w:proofErr w:type="spellEnd"/>
      <w:r w:rsidR="008C29F9" w:rsidRPr="00852C86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proofErr w:type="spellStart"/>
      <w:r w:rsidR="008C29F9" w:rsidRPr="00852C86">
        <w:rPr>
          <w:rFonts w:ascii="Times New Roman" w:eastAsia="Times New Roman" w:hAnsi="Times New Roman"/>
          <w:b/>
          <w:sz w:val="18"/>
          <w:szCs w:val="18"/>
        </w:rPr>
        <w:t>комплекса</w:t>
      </w:r>
      <w:proofErr w:type="spellEnd"/>
      <w:r w:rsidR="008C29F9" w:rsidRPr="00852C86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852C86">
        <w:rPr>
          <w:rFonts w:ascii="Times New Roman" w:eastAsia="Times New Roman" w:hAnsi="Times New Roman"/>
          <w:b/>
          <w:sz w:val="18"/>
          <w:szCs w:val="18"/>
        </w:rPr>
        <w:t xml:space="preserve">и </w:t>
      </w:r>
      <w:proofErr w:type="spellStart"/>
      <w:r w:rsidRPr="00852C86">
        <w:rPr>
          <w:rFonts w:ascii="Times New Roman" w:eastAsia="Times New Roman" w:hAnsi="Times New Roman"/>
          <w:b/>
          <w:sz w:val="18"/>
          <w:szCs w:val="18"/>
        </w:rPr>
        <w:t>парковки</w:t>
      </w:r>
      <w:proofErr w:type="spellEnd"/>
      <w:r w:rsidRPr="00852C86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proofErr w:type="spellStart"/>
      <w:r w:rsidRPr="00852C86">
        <w:rPr>
          <w:rFonts w:ascii="Times New Roman" w:eastAsia="Times New Roman" w:hAnsi="Times New Roman"/>
          <w:b/>
          <w:sz w:val="18"/>
          <w:szCs w:val="18"/>
        </w:rPr>
        <w:t>автомобильного</w:t>
      </w:r>
      <w:proofErr w:type="spellEnd"/>
      <w:r w:rsidRPr="00852C86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proofErr w:type="spellStart"/>
      <w:r w:rsidRPr="00852C86">
        <w:rPr>
          <w:rFonts w:ascii="Times New Roman" w:eastAsia="Times New Roman" w:hAnsi="Times New Roman"/>
          <w:b/>
          <w:sz w:val="18"/>
          <w:szCs w:val="18"/>
        </w:rPr>
        <w:t>транспорт</w:t>
      </w:r>
      <w:proofErr w:type="spellEnd"/>
      <w:r w:rsidR="00D836FB" w:rsidRPr="00852C86">
        <w:rPr>
          <w:rFonts w:ascii="Times New Roman" w:eastAsia="Times New Roman" w:hAnsi="Times New Roman"/>
          <w:b/>
          <w:sz w:val="18"/>
          <w:szCs w:val="18"/>
          <w:lang w:val="ru-RU"/>
        </w:rPr>
        <w:t>а</w:t>
      </w:r>
    </w:p>
    <w:p w:rsidR="00F3653B" w:rsidRPr="00852C86" w:rsidRDefault="00F3653B" w:rsidP="008714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52C86">
        <w:rPr>
          <w:rFonts w:ascii="Times New Roman" w:eastAsia="Times New Roman" w:hAnsi="Times New Roman" w:cs="Times New Roman"/>
          <w:sz w:val="18"/>
          <w:szCs w:val="18"/>
        </w:rPr>
        <w:t>3.1</w:t>
      </w:r>
      <w:r w:rsidR="00294E63" w:rsidRPr="00852C86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196366" w:rsidRPr="00852C86">
        <w:rPr>
          <w:rFonts w:ascii="Times New Roman" w:eastAsia="Times New Roman" w:hAnsi="Times New Roman" w:cs="Times New Roman"/>
          <w:sz w:val="18"/>
          <w:szCs w:val="18"/>
        </w:rPr>
        <w:t>По</w:t>
      </w:r>
      <w:r w:rsidRPr="00852C86">
        <w:rPr>
          <w:rFonts w:ascii="Times New Roman" w:eastAsia="Times New Roman" w:hAnsi="Times New Roman" w:cs="Times New Roman"/>
          <w:sz w:val="18"/>
          <w:szCs w:val="18"/>
        </w:rPr>
        <w:t xml:space="preserve"> территории жилого комплекса </w:t>
      </w:r>
      <w:r w:rsidR="00196366" w:rsidRPr="00852C86">
        <w:rPr>
          <w:rFonts w:ascii="Times New Roman" w:eastAsia="Times New Roman" w:hAnsi="Times New Roman" w:cs="Times New Roman"/>
          <w:sz w:val="18"/>
          <w:szCs w:val="18"/>
        </w:rPr>
        <w:t xml:space="preserve">проезд осуществляется </w:t>
      </w:r>
      <w:r w:rsidR="001919A5" w:rsidRPr="00852C86">
        <w:rPr>
          <w:rFonts w:ascii="Times New Roman" w:eastAsia="Times New Roman" w:hAnsi="Times New Roman" w:cs="Times New Roman"/>
          <w:sz w:val="18"/>
          <w:szCs w:val="18"/>
        </w:rPr>
        <w:t xml:space="preserve">со скоростью не более </w:t>
      </w:r>
      <w:r w:rsidR="0087520A" w:rsidRPr="00852C86">
        <w:rPr>
          <w:rFonts w:ascii="Times New Roman" w:eastAsia="Times New Roman" w:hAnsi="Times New Roman" w:cs="Times New Roman"/>
          <w:sz w:val="18"/>
          <w:szCs w:val="18"/>
        </w:rPr>
        <w:t xml:space="preserve">5,0 </w:t>
      </w:r>
      <w:r w:rsidR="001919A5" w:rsidRPr="00852C86">
        <w:rPr>
          <w:rFonts w:ascii="Times New Roman" w:eastAsia="Times New Roman" w:hAnsi="Times New Roman" w:cs="Times New Roman"/>
          <w:sz w:val="18"/>
          <w:szCs w:val="18"/>
        </w:rPr>
        <w:t>км/час.</w:t>
      </w:r>
    </w:p>
    <w:p w:rsidR="00BF72FA" w:rsidRPr="00852C86" w:rsidRDefault="001919A5" w:rsidP="008714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52C86">
        <w:rPr>
          <w:rFonts w:ascii="Times New Roman" w:eastAsia="Times New Roman" w:hAnsi="Times New Roman" w:cs="Times New Roman"/>
          <w:sz w:val="18"/>
          <w:szCs w:val="18"/>
        </w:rPr>
        <w:t xml:space="preserve">3.2. </w:t>
      </w:r>
      <w:r w:rsidR="00294E63" w:rsidRPr="00852C86">
        <w:rPr>
          <w:rFonts w:ascii="Times New Roman" w:eastAsia="Times New Roman" w:hAnsi="Times New Roman" w:cs="Times New Roman"/>
          <w:sz w:val="18"/>
          <w:szCs w:val="18"/>
        </w:rPr>
        <w:t xml:space="preserve">Парковка </w:t>
      </w:r>
      <w:r w:rsidRPr="00852C86">
        <w:rPr>
          <w:rFonts w:ascii="Times New Roman" w:eastAsia="Times New Roman" w:hAnsi="Times New Roman" w:cs="Times New Roman"/>
          <w:sz w:val="18"/>
          <w:szCs w:val="18"/>
        </w:rPr>
        <w:t>транспортных сре</w:t>
      </w:r>
      <w:proofErr w:type="gramStart"/>
      <w:r w:rsidRPr="00852C86">
        <w:rPr>
          <w:rFonts w:ascii="Times New Roman" w:eastAsia="Times New Roman" w:hAnsi="Times New Roman" w:cs="Times New Roman"/>
          <w:sz w:val="18"/>
          <w:szCs w:val="18"/>
        </w:rPr>
        <w:t xml:space="preserve">дств </w:t>
      </w:r>
      <w:r w:rsidR="00294E63" w:rsidRPr="00852C86">
        <w:rPr>
          <w:rFonts w:ascii="Times New Roman" w:eastAsia="Times New Roman" w:hAnsi="Times New Roman" w:cs="Times New Roman"/>
          <w:sz w:val="18"/>
          <w:szCs w:val="18"/>
        </w:rPr>
        <w:t>пр</w:t>
      </w:r>
      <w:proofErr w:type="gramEnd"/>
      <w:r w:rsidR="00294E63" w:rsidRPr="00852C86">
        <w:rPr>
          <w:rFonts w:ascii="Times New Roman" w:eastAsia="Times New Roman" w:hAnsi="Times New Roman" w:cs="Times New Roman"/>
          <w:sz w:val="18"/>
          <w:szCs w:val="18"/>
        </w:rPr>
        <w:t xml:space="preserve">оизводится </w:t>
      </w:r>
      <w:r w:rsidRPr="00852C86">
        <w:rPr>
          <w:rFonts w:ascii="Times New Roman" w:eastAsia="Times New Roman" w:hAnsi="Times New Roman" w:cs="Times New Roman"/>
          <w:sz w:val="18"/>
          <w:szCs w:val="18"/>
        </w:rPr>
        <w:t xml:space="preserve">на территории жилого комплекса </w:t>
      </w:r>
      <w:r w:rsidR="00D836FB" w:rsidRPr="00852C86">
        <w:rPr>
          <w:rFonts w:ascii="Times New Roman" w:eastAsia="Times New Roman" w:hAnsi="Times New Roman" w:cs="Times New Roman"/>
          <w:sz w:val="18"/>
          <w:szCs w:val="18"/>
        </w:rPr>
        <w:t xml:space="preserve">только </w:t>
      </w:r>
      <w:r w:rsidRPr="00852C86">
        <w:rPr>
          <w:rFonts w:ascii="Times New Roman" w:eastAsia="Times New Roman" w:hAnsi="Times New Roman" w:cs="Times New Roman"/>
          <w:sz w:val="18"/>
          <w:szCs w:val="18"/>
        </w:rPr>
        <w:t>в специальных карманах</w:t>
      </w:r>
      <w:r w:rsidR="003B110E" w:rsidRPr="00852C86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852C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B110E" w:rsidRPr="00852C86">
        <w:rPr>
          <w:rFonts w:ascii="Times New Roman" w:eastAsia="Times New Roman" w:hAnsi="Times New Roman" w:cs="Times New Roman"/>
          <w:sz w:val="18"/>
          <w:szCs w:val="18"/>
        </w:rPr>
        <w:t xml:space="preserve">а также в иных </w:t>
      </w:r>
      <w:r w:rsidR="005B5FD8" w:rsidRPr="00852C86">
        <w:rPr>
          <w:rFonts w:ascii="Times New Roman" w:eastAsia="Times New Roman" w:hAnsi="Times New Roman" w:cs="Times New Roman"/>
          <w:sz w:val="18"/>
          <w:szCs w:val="18"/>
        </w:rPr>
        <w:t xml:space="preserve">специально отведённых </w:t>
      </w:r>
      <w:r w:rsidR="003B110E" w:rsidRPr="00852C86">
        <w:rPr>
          <w:rFonts w:ascii="Times New Roman" w:eastAsia="Times New Roman" w:hAnsi="Times New Roman" w:cs="Times New Roman"/>
          <w:sz w:val="18"/>
          <w:szCs w:val="18"/>
        </w:rPr>
        <w:t>местах п</w:t>
      </w:r>
      <w:r w:rsidR="00294E63" w:rsidRPr="00852C86">
        <w:rPr>
          <w:rFonts w:ascii="Times New Roman" w:eastAsia="Times New Roman" w:hAnsi="Times New Roman" w:cs="Times New Roman"/>
          <w:sz w:val="18"/>
          <w:szCs w:val="18"/>
        </w:rPr>
        <w:t>ри наличии свободных мест в порядке очередности</w:t>
      </w:r>
      <w:r w:rsidR="003B110E" w:rsidRPr="00852C86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</w:p>
    <w:p w:rsidR="00BF72FA" w:rsidRPr="00852C86" w:rsidRDefault="00314FC6" w:rsidP="008714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 w:rsidRPr="00852C86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При этом з</w:t>
      </w:r>
      <w:r w:rsidR="003B110E" w:rsidRPr="00852C86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апрещено</w:t>
      </w:r>
      <w:r w:rsidR="00BF72FA" w:rsidRPr="00852C86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:</w:t>
      </w:r>
    </w:p>
    <w:p w:rsidR="00BF72FA" w:rsidRPr="00852C86" w:rsidRDefault="00BF72FA" w:rsidP="008714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52C86">
        <w:rPr>
          <w:rFonts w:ascii="Times New Roman" w:eastAsia="Times New Roman" w:hAnsi="Times New Roman" w:cs="Times New Roman"/>
          <w:sz w:val="18"/>
          <w:szCs w:val="18"/>
        </w:rPr>
        <w:t>-</w:t>
      </w:r>
      <w:r w:rsidR="003B110E" w:rsidRPr="00852C86">
        <w:rPr>
          <w:rFonts w:ascii="Times New Roman" w:eastAsia="Times New Roman" w:hAnsi="Times New Roman" w:cs="Times New Roman"/>
          <w:sz w:val="18"/>
          <w:szCs w:val="18"/>
        </w:rPr>
        <w:t xml:space="preserve"> осуществлять парковку транспортного средства сп</w:t>
      </w:r>
      <w:r w:rsidR="005B5FD8" w:rsidRPr="00852C86">
        <w:rPr>
          <w:rFonts w:ascii="Times New Roman" w:eastAsia="Times New Roman" w:hAnsi="Times New Roman" w:cs="Times New Roman"/>
          <w:sz w:val="18"/>
          <w:szCs w:val="18"/>
        </w:rPr>
        <w:t>особом, ограничивающим свободный</w:t>
      </w:r>
      <w:r w:rsidR="003B110E" w:rsidRPr="00852C86">
        <w:rPr>
          <w:rFonts w:ascii="Times New Roman" w:eastAsia="Times New Roman" w:hAnsi="Times New Roman" w:cs="Times New Roman"/>
          <w:sz w:val="18"/>
          <w:szCs w:val="18"/>
        </w:rPr>
        <w:t xml:space="preserve"> проезд транспортных средств</w:t>
      </w:r>
      <w:r w:rsidR="005B5FD8" w:rsidRPr="00852C86">
        <w:rPr>
          <w:rFonts w:ascii="Times New Roman" w:eastAsia="Times New Roman" w:hAnsi="Times New Roman" w:cs="Times New Roman"/>
          <w:sz w:val="18"/>
          <w:szCs w:val="18"/>
        </w:rPr>
        <w:t xml:space="preserve"> по дороге в двух направлениях;</w:t>
      </w:r>
      <w:r w:rsidR="00314FC6" w:rsidRPr="00852C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314FC6" w:rsidRPr="00852C86" w:rsidRDefault="00BF72FA" w:rsidP="008714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52C86">
        <w:rPr>
          <w:rFonts w:ascii="Times New Roman" w:eastAsia="Times New Roman" w:hAnsi="Times New Roman" w:cs="Times New Roman"/>
          <w:sz w:val="18"/>
          <w:szCs w:val="18"/>
        </w:rPr>
        <w:t xml:space="preserve">- </w:t>
      </w:r>
      <w:r w:rsidR="00314FC6" w:rsidRPr="00852C86">
        <w:rPr>
          <w:rFonts w:ascii="Times New Roman" w:eastAsia="Times New Roman" w:hAnsi="Times New Roman" w:cs="Times New Roman"/>
          <w:sz w:val="18"/>
          <w:szCs w:val="18"/>
        </w:rPr>
        <w:t xml:space="preserve">самостоятельно </w:t>
      </w:r>
      <w:r w:rsidR="00524B77" w:rsidRPr="00852C86">
        <w:rPr>
          <w:rFonts w:ascii="Times New Roman" w:eastAsia="Times New Roman" w:hAnsi="Times New Roman" w:cs="Times New Roman"/>
          <w:sz w:val="18"/>
          <w:szCs w:val="18"/>
        </w:rPr>
        <w:t>выделять каким</w:t>
      </w:r>
      <w:r w:rsidR="005B5FD8" w:rsidRPr="00852C86">
        <w:rPr>
          <w:rFonts w:ascii="Times New Roman" w:eastAsia="Times New Roman" w:hAnsi="Times New Roman" w:cs="Times New Roman"/>
          <w:sz w:val="18"/>
          <w:szCs w:val="18"/>
        </w:rPr>
        <w:t>-</w:t>
      </w:r>
      <w:r w:rsidR="00524B77" w:rsidRPr="00852C86">
        <w:rPr>
          <w:rFonts w:ascii="Times New Roman" w:eastAsia="Times New Roman" w:hAnsi="Times New Roman" w:cs="Times New Roman"/>
          <w:sz w:val="18"/>
          <w:szCs w:val="18"/>
        </w:rPr>
        <w:t>либо образом (цеп</w:t>
      </w:r>
      <w:r w:rsidR="00314FC6" w:rsidRPr="00852C86">
        <w:rPr>
          <w:rFonts w:ascii="Times New Roman" w:eastAsia="Times New Roman" w:hAnsi="Times New Roman" w:cs="Times New Roman"/>
          <w:sz w:val="18"/>
          <w:szCs w:val="18"/>
        </w:rPr>
        <w:t xml:space="preserve">и, </w:t>
      </w:r>
      <w:r w:rsidR="00524B77" w:rsidRPr="00852C86">
        <w:rPr>
          <w:rFonts w:ascii="Times New Roman" w:eastAsia="Times New Roman" w:hAnsi="Times New Roman" w:cs="Times New Roman"/>
          <w:sz w:val="18"/>
          <w:szCs w:val="18"/>
        </w:rPr>
        <w:t>колышки</w:t>
      </w:r>
      <w:r w:rsidR="00314FC6" w:rsidRPr="00852C86">
        <w:rPr>
          <w:rFonts w:ascii="Times New Roman" w:eastAsia="Times New Roman" w:hAnsi="Times New Roman" w:cs="Times New Roman"/>
          <w:sz w:val="18"/>
          <w:szCs w:val="18"/>
        </w:rPr>
        <w:t xml:space="preserve"> и т.д.)</w:t>
      </w:r>
      <w:r w:rsidR="005B5FD8" w:rsidRPr="00852C86">
        <w:rPr>
          <w:rFonts w:ascii="Times New Roman" w:eastAsia="Times New Roman" w:hAnsi="Times New Roman" w:cs="Times New Roman"/>
          <w:sz w:val="18"/>
          <w:szCs w:val="18"/>
        </w:rPr>
        <w:t xml:space="preserve"> место  парковки;</w:t>
      </w:r>
    </w:p>
    <w:p w:rsidR="00BF72FA" w:rsidRPr="00852C86" w:rsidRDefault="00BF72FA" w:rsidP="00722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52C86">
        <w:rPr>
          <w:rFonts w:ascii="Times New Roman" w:eastAsia="Times New Roman" w:hAnsi="Times New Roman" w:cs="Times New Roman"/>
          <w:sz w:val="18"/>
          <w:szCs w:val="18"/>
        </w:rPr>
        <w:t>- парковать транспортное средство в местах, предназначенн</w:t>
      </w:r>
      <w:r w:rsidR="005B5FD8" w:rsidRPr="00852C86">
        <w:rPr>
          <w:rFonts w:ascii="Times New Roman" w:eastAsia="Times New Roman" w:hAnsi="Times New Roman" w:cs="Times New Roman"/>
          <w:sz w:val="18"/>
          <w:szCs w:val="18"/>
        </w:rPr>
        <w:t>ых для погрузки-выгрузки грузов;</w:t>
      </w:r>
    </w:p>
    <w:p w:rsidR="00845071" w:rsidRPr="00852C86" w:rsidRDefault="00845071" w:rsidP="00722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52C86">
        <w:rPr>
          <w:rFonts w:ascii="Times New Roman" w:eastAsia="Times New Roman" w:hAnsi="Times New Roman" w:cs="Times New Roman"/>
          <w:sz w:val="18"/>
          <w:szCs w:val="18"/>
        </w:rPr>
        <w:t>- осуществлять парковку и ограничивать проезды в зоне контейнерных площадок по сбору твердых бытовых отходов (ТБО) и крупногабаритных отходов (КГО).</w:t>
      </w:r>
    </w:p>
    <w:p w:rsidR="00BF72FA" w:rsidRPr="00852C86" w:rsidRDefault="00524B77" w:rsidP="00722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52C86">
        <w:rPr>
          <w:rFonts w:ascii="Times New Roman" w:eastAsia="Times New Roman" w:hAnsi="Times New Roman" w:cs="Times New Roman"/>
          <w:sz w:val="18"/>
          <w:szCs w:val="18"/>
        </w:rPr>
        <w:t>3.3. Транспортное средство должно быть удалено с места парковки по требованию управляющей компании в течени</w:t>
      </w:r>
      <w:r w:rsidR="00BF72FA" w:rsidRPr="00852C86">
        <w:rPr>
          <w:rFonts w:ascii="Times New Roman" w:eastAsia="Times New Roman" w:hAnsi="Times New Roman" w:cs="Times New Roman"/>
          <w:sz w:val="18"/>
          <w:szCs w:val="18"/>
        </w:rPr>
        <w:t>е</w:t>
      </w:r>
      <w:r w:rsidRPr="00852C86">
        <w:rPr>
          <w:rFonts w:ascii="Times New Roman" w:eastAsia="Times New Roman" w:hAnsi="Times New Roman" w:cs="Times New Roman"/>
          <w:sz w:val="18"/>
          <w:szCs w:val="18"/>
        </w:rPr>
        <w:t xml:space="preserve"> 24 часов в целях уборки</w:t>
      </w:r>
      <w:r w:rsidR="00BF72FA" w:rsidRPr="00852C86">
        <w:rPr>
          <w:rFonts w:ascii="Times New Roman" w:eastAsia="Times New Roman" w:hAnsi="Times New Roman" w:cs="Times New Roman"/>
          <w:sz w:val="18"/>
          <w:szCs w:val="18"/>
        </w:rPr>
        <w:t>, о</w:t>
      </w:r>
      <w:r w:rsidRPr="00852C86">
        <w:rPr>
          <w:rFonts w:ascii="Times New Roman" w:eastAsia="Times New Roman" w:hAnsi="Times New Roman" w:cs="Times New Roman"/>
          <w:sz w:val="18"/>
          <w:szCs w:val="18"/>
        </w:rPr>
        <w:t>чистки от снега территории.</w:t>
      </w:r>
      <w:r w:rsidR="00BF72FA" w:rsidRPr="00852C86">
        <w:rPr>
          <w:rFonts w:ascii="Times New Roman" w:eastAsia="Times New Roman" w:hAnsi="Times New Roman" w:cs="Times New Roman"/>
          <w:sz w:val="18"/>
          <w:szCs w:val="18"/>
        </w:rPr>
        <w:t xml:space="preserve"> В случае невыполнения данного </w:t>
      </w:r>
      <w:r w:rsidR="009E7925" w:rsidRPr="00852C86">
        <w:rPr>
          <w:rFonts w:ascii="Times New Roman" w:eastAsia="Times New Roman" w:hAnsi="Times New Roman" w:cs="Times New Roman"/>
          <w:sz w:val="18"/>
          <w:szCs w:val="18"/>
        </w:rPr>
        <w:t>правила управляющая компания не несет ответственности за состояние</w:t>
      </w:r>
      <w:r w:rsidR="00BF72FA" w:rsidRPr="00852C86">
        <w:rPr>
          <w:rFonts w:ascii="Times New Roman" w:eastAsia="Times New Roman" w:hAnsi="Times New Roman" w:cs="Times New Roman"/>
          <w:sz w:val="18"/>
          <w:szCs w:val="18"/>
        </w:rPr>
        <w:t xml:space="preserve">  территории, занятой транспортными средствами и территории, уборке которой препятствуют припаркованные транспортные средства (невозможен проезд уборочной техники). </w:t>
      </w:r>
    </w:p>
    <w:p w:rsidR="00294E63" w:rsidRPr="00852C86" w:rsidRDefault="00294E63" w:rsidP="008714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52C86">
        <w:rPr>
          <w:rFonts w:ascii="Times New Roman" w:eastAsia="Times New Roman" w:hAnsi="Times New Roman" w:cs="Times New Roman"/>
          <w:sz w:val="18"/>
          <w:szCs w:val="18"/>
        </w:rPr>
        <w:t>3.</w:t>
      </w:r>
      <w:r w:rsidR="00334D47" w:rsidRPr="00852C86">
        <w:rPr>
          <w:rFonts w:ascii="Times New Roman" w:eastAsia="Times New Roman" w:hAnsi="Times New Roman" w:cs="Times New Roman"/>
          <w:sz w:val="18"/>
          <w:szCs w:val="18"/>
        </w:rPr>
        <w:t>4</w:t>
      </w:r>
      <w:r w:rsidRPr="00852C86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0400F5" w:rsidRPr="00852C86">
        <w:rPr>
          <w:rFonts w:ascii="Times New Roman" w:eastAsia="Times New Roman" w:hAnsi="Times New Roman" w:cs="Times New Roman"/>
          <w:sz w:val="18"/>
          <w:szCs w:val="18"/>
        </w:rPr>
        <w:t>Время н</w:t>
      </w:r>
      <w:r w:rsidRPr="00852C86">
        <w:rPr>
          <w:rFonts w:ascii="Times New Roman" w:eastAsia="Times New Roman" w:hAnsi="Times New Roman" w:cs="Times New Roman"/>
          <w:sz w:val="18"/>
          <w:szCs w:val="18"/>
        </w:rPr>
        <w:t xml:space="preserve">ахождения автомобилей для посадки и высадки пассажиров на территории </w:t>
      </w:r>
      <w:r w:rsidR="00334D47" w:rsidRPr="00852C86">
        <w:rPr>
          <w:rFonts w:ascii="Times New Roman" w:eastAsia="Times New Roman" w:hAnsi="Times New Roman" w:cs="Times New Roman"/>
          <w:sz w:val="18"/>
          <w:szCs w:val="18"/>
        </w:rPr>
        <w:t xml:space="preserve">жилого комплекса </w:t>
      </w:r>
      <w:r w:rsidR="0087520A" w:rsidRPr="00852C86">
        <w:rPr>
          <w:rFonts w:ascii="Times New Roman" w:eastAsia="Times New Roman" w:hAnsi="Times New Roman" w:cs="Times New Roman"/>
          <w:sz w:val="18"/>
          <w:szCs w:val="18"/>
        </w:rPr>
        <w:t xml:space="preserve">вне </w:t>
      </w:r>
      <w:r w:rsidR="00720098" w:rsidRPr="00852C86">
        <w:rPr>
          <w:rFonts w:ascii="Times New Roman" w:eastAsia="Times New Roman" w:hAnsi="Times New Roman" w:cs="Times New Roman"/>
          <w:sz w:val="18"/>
          <w:szCs w:val="18"/>
        </w:rPr>
        <w:t>специально отведенных для парковки мест (</w:t>
      </w:r>
      <w:r w:rsidR="0087520A" w:rsidRPr="00852C86">
        <w:rPr>
          <w:rFonts w:ascii="Times New Roman" w:eastAsia="Times New Roman" w:hAnsi="Times New Roman" w:cs="Times New Roman"/>
          <w:sz w:val="18"/>
          <w:szCs w:val="18"/>
        </w:rPr>
        <w:t>парковочных к</w:t>
      </w:r>
      <w:r w:rsidR="009E7925" w:rsidRPr="00852C86">
        <w:rPr>
          <w:rFonts w:ascii="Times New Roman" w:eastAsia="Times New Roman" w:hAnsi="Times New Roman" w:cs="Times New Roman"/>
          <w:sz w:val="18"/>
          <w:szCs w:val="18"/>
        </w:rPr>
        <w:t>арманов</w:t>
      </w:r>
      <w:r w:rsidR="00720098" w:rsidRPr="00852C86">
        <w:rPr>
          <w:rFonts w:ascii="Times New Roman" w:eastAsia="Times New Roman" w:hAnsi="Times New Roman" w:cs="Times New Roman"/>
          <w:sz w:val="18"/>
          <w:szCs w:val="18"/>
        </w:rPr>
        <w:t xml:space="preserve">  и др.)</w:t>
      </w:r>
      <w:r w:rsidR="0087520A" w:rsidRPr="00852C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9E7925" w:rsidRPr="00852C86">
        <w:rPr>
          <w:rFonts w:ascii="Times New Roman" w:eastAsia="Times New Roman" w:hAnsi="Times New Roman" w:cs="Times New Roman"/>
          <w:sz w:val="18"/>
          <w:szCs w:val="18"/>
        </w:rPr>
        <w:t>с выключенным двигателем</w:t>
      </w:r>
      <w:r w:rsidR="00334D47" w:rsidRPr="00852C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400F5" w:rsidRPr="00852C86">
        <w:rPr>
          <w:rFonts w:ascii="Times New Roman" w:eastAsia="Times New Roman" w:hAnsi="Times New Roman" w:cs="Times New Roman"/>
          <w:sz w:val="18"/>
          <w:szCs w:val="18"/>
        </w:rPr>
        <w:t>ограничивается</w:t>
      </w:r>
      <w:r w:rsidR="00334D47" w:rsidRPr="00852C86">
        <w:rPr>
          <w:rFonts w:ascii="Times New Roman" w:eastAsia="Times New Roman" w:hAnsi="Times New Roman" w:cs="Times New Roman"/>
          <w:sz w:val="18"/>
          <w:szCs w:val="18"/>
        </w:rPr>
        <w:t xml:space="preserve"> 10 минут</w:t>
      </w:r>
      <w:r w:rsidR="000400F5" w:rsidRPr="00852C86">
        <w:rPr>
          <w:rFonts w:ascii="Times New Roman" w:eastAsia="Times New Roman" w:hAnsi="Times New Roman" w:cs="Times New Roman"/>
          <w:sz w:val="18"/>
          <w:szCs w:val="18"/>
        </w:rPr>
        <w:t>ами</w:t>
      </w:r>
      <w:r w:rsidR="00334D47" w:rsidRPr="00852C86">
        <w:rPr>
          <w:rFonts w:ascii="Times New Roman" w:eastAsia="Times New Roman" w:hAnsi="Times New Roman" w:cs="Times New Roman"/>
          <w:sz w:val="18"/>
          <w:szCs w:val="18"/>
        </w:rPr>
        <w:t>.</w:t>
      </w:r>
      <w:r w:rsidR="00720098" w:rsidRPr="00852C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7C468F" w:rsidRPr="00852C86" w:rsidRDefault="004F2B18" w:rsidP="008714CD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proofErr w:type="spellStart"/>
      <w:r w:rsidRPr="00852C86">
        <w:rPr>
          <w:rFonts w:ascii="Times New Roman" w:eastAsia="Times New Roman" w:hAnsi="Times New Roman"/>
          <w:b/>
          <w:sz w:val="18"/>
          <w:szCs w:val="18"/>
        </w:rPr>
        <w:t>Пользование</w:t>
      </w:r>
      <w:proofErr w:type="spellEnd"/>
      <w:r w:rsidRPr="00852C86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proofErr w:type="spellStart"/>
      <w:r w:rsidRPr="00852C86">
        <w:rPr>
          <w:rFonts w:ascii="Times New Roman" w:eastAsia="Times New Roman" w:hAnsi="Times New Roman"/>
          <w:b/>
          <w:sz w:val="18"/>
          <w:szCs w:val="18"/>
        </w:rPr>
        <w:t>общим</w:t>
      </w:r>
      <w:proofErr w:type="spellEnd"/>
      <w:r w:rsidRPr="00852C86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proofErr w:type="spellStart"/>
      <w:r w:rsidRPr="00852C86">
        <w:rPr>
          <w:rFonts w:ascii="Times New Roman" w:eastAsia="Times New Roman" w:hAnsi="Times New Roman"/>
          <w:b/>
          <w:sz w:val="18"/>
          <w:szCs w:val="18"/>
        </w:rPr>
        <w:t>имуществом</w:t>
      </w:r>
      <w:proofErr w:type="spellEnd"/>
      <w:r w:rsidRPr="00852C86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proofErr w:type="spellStart"/>
      <w:r w:rsidR="003E08F3" w:rsidRPr="00852C86">
        <w:rPr>
          <w:rFonts w:ascii="Times New Roman" w:eastAsia="Times New Roman" w:hAnsi="Times New Roman"/>
          <w:b/>
          <w:sz w:val="18"/>
          <w:szCs w:val="18"/>
        </w:rPr>
        <w:t>комплекса</w:t>
      </w:r>
      <w:proofErr w:type="spellEnd"/>
    </w:p>
    <w:p w:rsidR="00A376A6" w:rsidRPr="00852C86" w:rsidRDefault="00E144D5" w:rsidP="00722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52C86">
        <w:rPr>
          <w:rFonts w:ascii="Times New Roman" w:eastAsia="Times New Roman" w:hAnsi="Times New Roman" w:cs="Times New Roman"/>
          <w:sz w:val="18"/>
          <w:szCs w:val="18"/>
        </w:rPr>
        <w:t xml:space="preserve">4.1. </w:t>
      </w:r>
      <w:r w:rsidR="00A376A6" w:rsidRPr="00852C86">
        <w:rPr>
          <w:rFonts w:ascii="Times New Roman" w:eastAsia="Times New Roman" w:hAnsi="Times New Roman" w:cs="Times New Roman"/>
          <w:sz w:val="18"/>
          <w:szCs w:val="18"/>
        </w:rPr>
        <w:t xml:space="preserve">Собственники </w:t>
      </w:r>
      <w:r w:rsidR="00BF25E9" w:rsidRPr="00852C86">
        <w:rPr>
          <w:rFonts w:ascii="Times New Roman" w:eastAsia="Times New Roman" w:hAnsi="Times New Roman" w:cs="Times New Roman"/>
          <w:sz w:val="18"/>
          <w:szCs w:val="18"/>
        </w:rPr>
        <w:t xml:space="preserve">жилых и нежилых помещений </w:t>
      </w:r>
      <w:r w:rsidR="00A376A6" w:rsidRPr="00852C86">
        <w:rPr>
          <w:rFonts w:ascii="Times New Roman" w:eastAsia="Times New Roman" w:hAnsi="Times New Roman" w:cs="Times New Roman"/>
          <w:sz w:val="18"/>
          <w:szCs w:val="18"/>
        </w:rPr>
        <w:t>обязаны бережно относиться к объектам благоустройства и зеленым насаждениям, соблюдать правила содержания придомовой территории, не допускать ее загрязнения.</w:t>
      </w:r>
    </w:p>
    <w:p w:rsidR="004D0334" w:rsidRPr="00852C86" w:rsidRDefault="00E144D5" w:rsidP="004D0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52C86">
        <w:rPr>
          <w:rFonts w:ascii="Times New Roman" w:eastAsia="Times New Roman" w:hAnsi="Times New Roman" w:cs="Times New Roman"/>
          <w:sz w:val="18"/>
          <w:szCs w:val="18"/>
        </w:rPr>
        <w:t xml:space="preserve">4.2. </w:t>
      </w:r>
      <w:r w:rsidR="00A376A6" w:rsidRPr="00852C86">
        <w:rPr>
          <w:rFonts w:ascii="Times New Roman" w:eastAsia="Times New Roman" w:hAnsi="Times New Roman" w:cs="Times New Roman"/>
          <w:sz w:val="18"/>
          <w:szCs w:val="18"/>
        </w:rPr>
        <w:t>Запрещается на придомовой территории производить мойку автомашин и иных транспортных средств, слив бензина и масел, регулировать сигналы, тормоза и двигатели.</w:t>
      </w:r>
    </w:p>
    <w:p w:rsidR="004D0334" w:rsidRPr="00852C86" w:rsidRDefault="00E144D5" w:rsidP="004D0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52C86">
        <w:rPr>
          <w:rFonts w:ascii="Times New Roman" w:eastAsia="Times New Roman" w:hAnsi="Times New Roman" w:cs="Times New Roman"/>
          <w:sz w:val="18"/>
          <w:szCs w:val="18"/>
        </w:rPr>
        <w:t xml:space="preserve">4.3. </w:t>
      </w:r>
      <w:r w:rsidR="00A376A6" w:rsidRPr="00852C86">
        <w:rPr>
          <w:rFonts w:ascii="Times New Roman" w:eastAsia="Times New Roman" w:hAnsi="Times New Roman" w:cs="Times New Roman"/>
          <w:sz w:val="18"/>
          <w:szCs w:val="18"/>
        </w:rPr>
        <w:t xml:space="preserve">Собственники </w:t>
      </w:r>
      <w:r w:rsidR="00BF25E9" w:rsidRPr="00852C86">
        <w:rPr>
          <w:rFonts w:ascii="Times New Roman" w:eastAsia="Times New Roman" w:hAnsi="Times New Roman" w:cs="Times New Roman"/>
          <w:sz w:val="18"/>
          <w:szCs w:val="18"/>
        </w:rPr>
        <w:t xml:space="preserve">жилых и нежилых помещений </w:t>
      </w:r>
      <w:r w:rsidR="00A376A6" w:rsidRPr="00852C86">
        <w:rPr>
          <w:rFonts w:ascii="Times New Roman" w:eastAsia="Times New Roman" w:hAnsi="Times New Roman" w:cs="Times New Roman"/>
          <w:sz w:val="18"/>
          <w:szCs w:val="18"/>
        </w:rPr>
        <w:t>обязаны соблюдать санитарно-гигиенически</w:t>
      </w:r>
      <w:r w:rsidR="0087520A" w:rsidRPr="00852C86">
        <w:rPr>
          <w:rFonts w:ascii="Times New Roman" w:eastAsia="Times New Roman" w:hAnsi="Times New Roman" w:cs="Times New Roman"/>
          <w:sz w:val="18"/>
          <w:szCs w:val="18"/>
        </w:rPr>
        <w:t>е правила: содержать в чистоте</w:t>
      </w:r>
      <w:r w:rsidR="009A1EA9" w:rsidRPr="00852C86">
        <w:rPr>
          <w:rFonts w:ascii="Times New Roman" w:eastAsia="Times New Roman" w:hAnsi="Times New Roman" w:cs="Times New Roman"/>
          <w:sz w:val="18"/>
          <w:szCs w:val="18"/>
        </w:rPr>
        <w:t xml:space="preserve"> общее имущество; поддержива</w:t>
      </w:r>
      <w:r w:rsidR="00A376A6" w:rsidRPr="00852C86">
        <w:rPr>
          <w:rFonts w:ascii="Times New Roman" w:eastAsia="Times New Roman" w:hAnsi="Times New Roman" w:cs="Times New Roman"/>
          <w:sz w:val="18"/>
          <w:szCs w:val="18"/>
        </w:rPr>
        <w:t>ть чистоту и порядок в подъездах, на лестничных клетках и в других местах общего пользования</w:t>
      </w:r>
      <w:r w:rsidRPr="00852C86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4D0334" w:rsidRPr="00852C86" w:rsidRDefault="00E144D5" w:rsidP="004D0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52C86">
        <w:rPr>
          <w:rFonts w:ascii="Times New Roman" w:eastAsia="Times New Roman" w:hAnsi="Times New Roman" w:cs="Times New Roman"/>
          <w:sz w:val="18"/>
          <w:szCs w:val="18"/>
        </w:rPr>
        <w:t>4.4</w:t>
      </w:r>
      <w:r w:rsidR="00A376A6" w:rsidRPr="00852C86">
        <w:rPr>
          <w:rFonts w:ascii="Times New Roman" w:eastAsia="Times New Roman" w:hAnsi="Times New Roman" w:cs="Times New Roman"/>
          <w:sz w:val="18"/>
          <w:szCs w:val="18"/>
        </w:rPr>
        <w:t>. Запрещается хранить в местах общего пользования вещества и предметы, загрязняющие воздух, а также загромождать коридоры, проходы, лестничные клетки, запасные выходы и другие места общего пользования.</w:t>
      </w:r>
    </w:p>
    <w:p w:rsidR="004D0334" w:rsidRPr="00852C86" w:rsidRDefault="00E144D5" w:rsidP="004D0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52C86">
        <w:rPr>
          <w:rFonts w:ascii="Times New Roman" w:eastAsia="Times New Roman" w:hAnsi="Times New Roman" w:cs="Times New Roman"/>
          <w:sz w:val="18"/>
          <w:szCs w:val="18"/>
        </w:rPr>
        <w:t>4.5.</w:t>
      </w:r>
      <w:r w:rsidR="00A376A6" w:rsidRPr="00852C86">
        <w:rPr>
          <w:rFonts w:ascii="Times New Roman" w:eastAsia="Times New Roman" w:hAnsi="Times New Roman" w:cs="Times New Roman"/>
          <w:sz w:val="18"/>
          <w:szCs w:val="18"/>
        </w:rPr>
        <w:t xml:space="preserve"> Запрещается засорять сантехническое оборудование и канализационные системы несоответствующими данному виду утилизации предметами, материалами, веществами. Ремонтные работы по устранению любого повреждения</w:t>
      </w:r>
      <w:r w:rsidR="009A1EA9" w:rsidRPr="00852C86">
        <w:rPr>
          <w:rFonts w:ascii="Times New Roman" w:eastAsia="Times New Roman" w:hAnsi="Times New Roman" w:cs="Times New Roman"/>
          <w:sz w:val="18"/>
          <w:szCs w:val="18"/>
        </w:rPr>
        <w:t xml:space="preserve"> сантехнического оборудования</w:t>
      </w:r>
      <w:r w:rsidR="00A376A6" w:rsidRPr="00852C86">
        <w:rPr>
          <w:rFonts w:ascii="Times New Roman" w:eastAsia="Times New Roman" w:hAnsi="Times New Roman" w:cs="Times New Roman"/>
          <w:sz w:val="18"/>
          <w:szCs w:val="18"/>
        </w:rPr>
        <w:t>, возникшего вследст</w:t>
      </w:r>
      <w:r w:rsidR="009A1EA9" w:rsidRPr="00852C86">
        <w:rPr>
          <w:rFonts w:ascii="Times New Roman" w:eastAsia="Times New Roman" w:hAnsi="Times New Roman" w:cs="Times New Roman"/>
          <w:sz w:val="18"/>
          <w:szCs w:val="18"/>
        </w:rPr>
        <w:t>вие его неправильного использования, производя</w:t>
      </w:r>
      <w:r w:rsidR="00A376A6" w:rsidRPr="00852C86">
        <w:rPr>
          <w:rFonts w:ascii="Times New Roman" w:eastAsia="Times New Roman" w:hAnsi="Times New Roman" w:cs="Times New Roman"/>
          <w:sz w:val="18"/>
          <w:szCs w:val="18"/>
        </w:rPr>
        <w:t>тся</w:t>
      </w:r>
      <w:r w:rsidR="009A1EA9" w:rsidRPr="00852C86">
        <w:rPr>
          <w:rFonts w:ascii="Times New Roman" w:eastAsia="Times New Roman" w:hAnsi="Times New Roman" w:cs="Times New Roman"/>
          <w:sz w:val="18"/>
          <w:szCs w:val="18"/>
        </w:rPr>
        <w:t xml:space="preserve"> за счет </w:t>
      </w:r>
      <w:r w:rsidR="00E94511" w:rsidRPr="00852C86">
        <w:rPr>
          <w:rFonts w:ascii="Times New Roman" w:eastAsia="Times New Roman" w:hAnsi="Times New Roman" w:cs="Times New Roman"/>
          <w:sz w:val="18"/>
          <w:szCs w:val="18"/>
        </w:rPr>
        <w:t xml:space="preserve">собственника </w:t>
      </w:r>
      <w:r w:rsidR="009A1EA9" w:rsidRPr="00852C86">
        <w:rPr>
          <w:rFonts w:ascii="Times New Roman" w:eastAsia="Times New Roman" w:hAnsi="Times New Roman" w:cs="Times New Roman"/>
          <w:sz w:val="18"/>
          <w:szCs w:val="18"/>
        </w:rPr>
        <w:t>помещения,</w:t>
      </w:r>
      <w:r w:rsidR="00A376A6" w:rsidRPr="00852C86">
        <w:rPr>
          <w:rFonts w:ascii="Times New Roman" w:eastAsia="Times New Roman" w:hAnsi="Times New Roman" w:cs="Times New Roman"/>
          <w:sz w:val="18"/>
          <w:szCs w:val="18"/>
        </w:rPr>
        <w:t xml:space="preserve"> по вине которо</w:t>
      </w:r>
      <w:r w:rsidR="009A1EA9" w:rsidRPr="00852C86">
        <w:rPr>
          <w:rFonts w:ascii="Times New Roman" w:eastAsia="Times New Roman" w:hAnsi="Times New Roman" w:cs="Times New Roman"/>
          <w:sz w:val="18"/>
          <w:szCs w:val="18"/>
        </w:rPr>
        <w:t>го произошло данное</w:t>
      </w:r>
      <w:r w:rsidR="00A376A6" w:rsidRPr="00852C86">
        <w:rPr>
          <w:rFonts w:ascii="Times New Roman" w:eastAsia="Times New Roman" w:hAnsi="Times New Roman" w:cs="Times New Roman"/>
          <w:sz w:val="18"/>
          <w:szCs w:val="18"/>
        </w:rPr>
        <w:t xml:space="preserve"> повреждение.</w:t>
      </w:r>
    </w:p>
    <w:p w:rsidR="004D0334" w:rsidRPr="00852C86" w:rsidRDefault="00E144D5" w:rsidP="004D0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52C86">
        <w:rPr>
          <w:rFonts w:ascii="Times New Roman" w:eastAsia="Times New Roman" w:hAnsi="Times New Roman" w:cs="Times New Roman"/>
          <w:sz w:val="18"/>
          <w:szCs w:val="18"/>
        </w:rPr>
        <w:t>4.6.</w:t>
      </w:r>
      <w:r w:rsidR="00A376A6" w:rsidRPr="00852C86">
        <w:rPr>
          <w:rFonts w:ascii="Times New Roman" w:eastAsia="Times New Roman" w:hAnsi="Times New Roman" w:cs="Times New Roman"/>
          <w:sz w:val="18"/>
          <w:szCs w:val="18"/>
        </w:rPr>
        <w:t xml:space="preserve"> Не допускается куре</w:t>
      </w:r>
      <w:r w:rsidR="00483287" w:rsidRPr="00852C86">
        <w:rPr>
          <w:rFonts w:ascii="Times New Roman" w:eastAsia="Times New Roman" w:hAnsi="Times New Roman" w:cs="Times New Roman"/>
          <w:sz w:val="18"/>
          <w:szCs w:val="18"/>
        </w:rPr>
        <w:t xml:space="preserve">ние </w:t>
      </w:r>
      <w:r w:rsidR="00A376A6" w:rsidRPr="00852C86">
        <w:rPr>
          <w:rFonts w:ascii="Times New Roman" w:eastAsia="Times New Roman" w:hAnsi="Times New Roman" w:cs="Times New Roman"/>
          <w:sz w:val="18"/>
          <w:szCs w:val="18"/>
        </w:rPr>
        <w:t>на детск</w:t>
      </w:r>
      <w:r w:rsidRPr="00852C86">
        <w:rPr>
          <w:rFonts w:ascii="Times New Roman" w:eastAsia="Times New Roman" w:hAnsi="Times New Roman" w:cs="Times New Roman"/>
          <w:sz w:val="18"/>
          <w:szCs w:val="18"/>
        </w:rPr>
        <w:t>их площадках</w:t>
      </w:r>
      <w:r w:rsidR="00A376A6" w:rsidRPr="00852C86">
        <w:rPr>
          <w:rFonts w:ascii="Times New Roman" w:eastAsia="Times New Roman" w:hAnsi="Times New Roman" w:cs="Times New Roman"/>
          <w:sz w:val="18"/>
          <w:szCs w:val="18"/>
        </w:rPr>
        <w:t>, в подъездах, холлах и на лестничных клетках</w:t>
      </w:r>
      <w:r w:rsidR="00E94511" w:rsidRPr="00852C86">
        <w:rPr>
          <w:rFonts w:ascii="Times New Roman" w:eastAsia="Times New Roman" w:hAnsi="Times New Roman" w:cs="Times New Roman"/>
          <w:sz w:val="18"/>
          <w:szCs w:val="18"/>
        </w:rPr>
        <w:t>, в иных  местах общего пользования.</w:t>
      </w:r>
    </w:p>
    <w:p w:rsidR="004D0334" w:rsidRPr="00852C86" w:rsidRDefault="00E144D5" w:rsidP="004D0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52C86">
        <w:rPr>
          <w:rFonts w:ascii="Times New Roman" w:eastAsia="Times New Roman" w:hAnsi="Times New Roman" w:cs="Times New Roman"/>
          <w:sz w:val="18"/>
          <w:szCs w:val="18"/>
        </w:rPr>
        <w:t>4.7.</w:t>
      </w:r>
      <w:r w:rsidR="00483287" w:rsidRPr="00852C86">
        <w:rPr>
          <w:rFonts w:ascii="Times New Roman" w:eastAsia="Times New Roman" w:hAnsi="Times New Roman" w:cs="Times New Roman"/>
          <w:sz w:val="18"/>
          <w:szCs w:val="18"/>
        </w:rPr>
        <w:t xml:space="preserve"> Не допускается крепление</w:t>
      </w:r>
      <w:r w:rsidR="00A376A6" w:rsidRPr="00852C86">
        <w:rPr>
          <w:rFonts w:ascii="Times New Roman" w:eastAsia="Times New Roman" w:hAnsi="Times New Roman" w:cs="Times New Roman"/>
          <w:sz w:val="18"/>
          <w:szCs w:val="18"/>
        </w:rPr>
        <w:t xml:space="preserve"> к стенам </w:t>
      </w:r>
      <w:r w:rsidR="00325066" w:rsidRPr="00852C86">
        <w:rPr>
          <w:rFonts w:ascii="Times New Roman" w:eastAsia="Times New Roman" w:hAnsi="Times New Roman" w:cs="Times New Roman"/>
          <w:sz w:val="18"/>
          <w:szCs w:val="18"/>
        </w:rPr>
        <w:t xml:space="preserve">многоквартирного </w:t>
      </w:r>
      <w:r w:rsidR="00A376A6" w:rsidRPr="00852C86">
        <w:rPr>
          <w:rFonts w:ascii="Times New Roman" w:eastAsia="Times New Roman" w:hAnsi="Times New Roman" w:cs="Times New Roman"/>
          <w:sz w:val="18"/>
          <w:szCs w:val="18"/>
        </w:rPr>
        <w:t>дома в местах, не предназначенных для этого застройщиком, различных растяжек, подвесок, вывесок, указателей (флагштоко</w:t>
      </w:r>
      <w:r w:rsidR="00483287" w:rsidRPr="00852C86">
        <w:rPr>
          <w:rFonts w:ascii="Times New Roman" w:eastAsia="Times New Roman" w:hAnsi="Times New Roman" w:cs="Times New Roman"/>
          <w:sz w:val="18"/>
          <w:szCs w:val="18"/>
        </w:rPr>
        <w:t>в и других устройств), установка</w:t>
      </w:r>
      <w:r w:rsidR="00A376A6" w:rsidRPr="00852C86">
        <w:rPr>
          <w:rFonts w:ascii="Times New Roman" w:eastAsia="Times New Roman" w:hAnsi="Times New Roman" w:cs="Times New Roman"/>
          <w:sz w:val="18"/>
          <w:szCs w:val="18"/>
        </w:rPr>
        <w:t xml:space="preserve"> кондиционеров и спутниковых антенн, а также использование фасада здания иным образом.</w:t>
      </w:r>
    </w:p>
    <w:p w:rsidR="004D0334" w:rsidRPr="00852C86" w:rsidRDefault="00E144D5" w:rsidP="004D0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52C86">
        <w:rPr>
          <w:rFonts w:ascii="Times New Roman" w:eastAsia="Times New Roman" w:hAnsi="Times New Roman" w:cs="Times New Roman"/>
          <w:sz w:val="18"/>
          <w:szCs w:val="18"/>
        </w:rPr>
        <w:t>4.8.</w:t>
      </w:r>
      <w:r w:rsidR="00A376A6" w:rsidRPr="00852C86">
        <w:rPr>
          <w:rFonts w:ascii="Times New Roman" w:eastAsia="Times New Roman" w:hAnsi="Times New Roman" w:cs="Times New Roman"/>
          <w:sz w:val="18"/>
          <w:szCs w:val="18"/>
        </w:rPr>
        <w:t xml:space="preserve"> Собственник</w:t>
      </w:r>
      <w:r w:rsidR="00BF25E9" w:rsidRPr="00852C86">
        <w:rPr>
          <w:rFonts w:ascii="Times New Roman" w:eastAsia="Times New Roman" w:hAnsi="Times New Roman" w:cs="Times New Roman"/>
          <w:sz w:val="18"/>
          <w:szCs w:val="18"/>
        </w:rPr>
        <w:t xml:space="preserve">и жилых и нежилых помещений </w:t>
      </w:r>
      <w:r w:rsidR="00A376A6" w:rsidRPr="00852C86">
        <w:rPr>
          <w:rFonts w:ascii="Times New Roman" w:eastAsia="Times New Roman" w:hAnsi="Times New Roman" w:cs="Times New Roman"/>
          <w:sz w:val="18"/>
          <w:szCs w:val="18"/>
        </w:rPr>
        <w:t>обязан</w:t>
      </w:r>
      <w:r w:rsidR="00BF25E9" w:rsidRPr="00852C86">
        <w:rPr>
          <w:rFonts w:ascii="Times New Roman" w:eastAsia="Times New Roman" w:hAnsi="Times New Roman" w:cs="Times New Roman"/>
          <w:sz w:val="18"/>
          <w:szCs w:val="18"/>
        </w:rPr>
        <w:t>ы</w:t>
      </w:r>
      <w:r w:rsidR="00A376A6" w:rsidRPr="00852C86">
        <w:rPr>
          <w:rFonts w:ascii="Times New Roman" w:eastAsia="Times New Roman" w:hAnsi="Times New Roman" w:cs="Times New Roman"/>
          <w:sz w:val="18"/>
          <w:szCs w:val="18"/>
        </w:rPr>
        <w:t xml:space="preserve"> обеспечить свободный доступ </w:t>
      </w:r>
      <w:r w:rsidRPr="00852C86">
        <w:rPr>
          <w:rFonts w:ascii="Times New Roman" w:eastAsia="Times New Roman" w:hAnsi="Times New Roman" w:cs="Times New Roman"/>
          <w:sz w:val="18"/>
          <w:szCs w:val="18"/>
        </w:rPr>
        <w:t xml:space="preserve">сотрудников управляющей компании </w:t>
      </w:r>
      <w:r w:rsidR="00A376A6" w:rsidRPr="00852C86">
        <w:rPr>
          <w:rFonts w:ascii="Times New Roman" w:eastAsia="Times New Roman" w:hAnsi="Times New Roman" w:cs="Times New Roman"/>
          <w:sz w:val="18"/>
          <w:szCs w:val="18"/>
        </w:rPr>
        <w:t>к механическому, электрическому, санитарно-техническому и иному оборудованию, находящемуся внут</w:t>
      </w:r>
      <w:r w:rsidR="00483287" w:rsidRPr="00852C86">
        <w:rPr>
          <w:rFonts w:ascii="Times New Roman" w:eastAsia="Times New Roman" w:hAnsi="Times New Roman" w:cs="Times New Roman"/>
          <w:sz w:val="18"/>
          <w:szCs w:val="18"/>
        </w:rPr>
        <w:t>ри помещений, имеющему отношение</w:t>
      </w:r>
      <w:r w:rsidR="00A376A6" w:rsidRPr="00852C86">
        <w:rPr>
          <w:rFonts w:ascii="Times New Roman" w:eastAsia="Times New Roman" w:hAnsi="Times New Roman" w:cs="Times New Roman"/>
          <w:sz w:val="18"/>
          <w:szCs w:val="18"/>
        </w:rPr>
        <w:t xml:space="preserve"> к общему имуществу в многоквартирном доме. </w:t>
      </w:r>
    </w:p>
    <w:p w:rsidR="004D0334" w:rsidRPr="00852C86" w:rsidRDefault="0053369E" w:rsidP="004D0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52C86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4.9. </w:t>
      </w:r>
      <w:r w:rsidR="00BF25E9" w:rsidRPr="00852C86">
        <w:rPr>
          <w:rFonts w:ascii="Times New Roman" w:eastAsia="Times New Roman" w:hAnsi="Times New Roman" w:cs="Times New Roman"/>
          <w:sz w:val="18"/>
          <w:szCs w:val="18"/>
        </w:rPr>
        <w:t>Собственники жилых и нежилых помещений, члены их семей, их гости обязаны соблюдать Правила противопожарного режима в Российской Федерации, утвержденные Постановлением Правительства РФ от 25.04.2012 № 390,  иные действующие нормативно-правовые акты Российской Федерации, Новосибирской области и г</w:t>
      </w:r>
      <w:proofErr w:type="gramStart"/>
      <w:r w:rsidR="00BF25E9" w:rsidRPr="00852C86">
        <w:rPr>
          <w:rFonts w:ascii="Times New Roman" w:eastAsia="Times New Roman" w:hAnsi="Times New Roman" w:cs="Times New Roman"/>
          <w:sz w:val="18"/>
          <w:szCs w:val="18"/>
        </w:rPr>
        <w:t>.Н</w:t>
      </w:r>
      <w:proofErr w:type="gramEnd"/>
      <w:r w:rsidR="00BF25E9" w:rsidRPr="00852C86">
        <w:rPr>
          <w:rFonts w:ascii="Times New Roman" w:eastAsia="Times New Roman" w:hAnsi="Times New Roman" w:cs="Times New Roman"/>
          <w:sz w:val="18"/>
          <w:szCs w:val="18"/>
        </w:rPr>
        <w:t>овосибирска в области пожа</w:t>
      </w:r>
      <w:r w:rsidR="00483287" w:rsidRPr="00852C86">
        <w:rPr>
          <w:rFonts w:ascii="Times New Roman" w:eastAsia="Times New Roman" w:hAnsi="Times New Roman" w:cs="Times New Roman"/>
          <w:sz w:val="18"/>
          <w:szCs w:val="18"/>
        </w:rPr>
        <w:t xml:space="preserve">рной безопасности, в том числе </w:t>
      </w:r>
      <w:r w:rsidR="00BF25E9" w:rsidRPr="00852C86">
        <w:rPr>
          <w:rFonts w:ascii="Times New Roman" w:eastAsia="Times New Roman" w:hAnsi="Times New Roman" w:cs="Times New Roman"/>
          <w:sz w:val="18"/>
          <w:szCs w:val="18"/>
        </w:rPr>
        <w:t>меры пр</w:t>
      </w:r>
      <w:r w:rsidR="00483287" w:rsidRPr="00852C86">
        <w:rPr>
          <w:rFonts w:ascii="Times New Roman" w:eastAsia="Times New Roman" w:hAnsi="Times New Roman" w:cs="Times New Roman"/>
          <w:sz w:val="18"/>
          <w:szCs w:val="18"/>
        </w:rPr>
        <w:t>едосторожности во избежание</w:t>
      </w:r>
      <w:r w:rsidR="00BF25E9" w:rsidRPr="00852C86">
        <w:rPr>
          <w:rFonts w:ascii="Times New Roman" w:eastAsia="Times New Roman" w:hAnsi="Times New Roman" w:cs="Times New Roman"/>
          <w:sz w:val="18"/>
          <w:szCs w:val="18"/>
        </w:rPr>
        <w:t xml:space="preserve"> пожара при курении, выбрасывании окурков или пепла, использовании свечей или открытого огня, газовых, электрических и вспомогательных устройств, при проведении </w:t>
      </w:r>
      <w:r w:rsidR="00483287" w:rsidRPr="00852C86">
        <w:rPr>
          <w:rFonts w:ascii="Times New Roman" w:eastAsia="Times New Roman" w:hAnsi="Times New Roman" w:cs="Times New Roman"/>
          <w:sz w:val="18"/>
          <w:szCs w:val="18"/>
        </w:rPr>
        <w:t>в доме праздников</w:t>
      </w:r>
      <w:r w:rsidR="00BF25E9" w:rsidRPr="00852C86">
        <w:rPr>
          <w:rFonts w:ascii="Times New Roman" w:eastAsia="Times New Roman" w:hAnsi="Times New Roman" w:cs="Times New Roman"/>
          <w:sz w:val="18"/>
          <w:szCs w:val="18"/>
        </w:rPr>
        <w:t xml:space="preserve"> с фейерверками, бенгальскими огнями, хлопушками, ракетами и петардами.</w:t>
      </w:r>
    </w:p>
    <w:p w:rsidR="00A376A6" w:rsidRPr="00852C86" w:rsidRDefault="00A376A6" w:rsidP="004D03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</w:rPr>
      </w:pPr>
      <w:r w:rsidRPr="00852C86">
        <w:rPr>
          <w:rFonts w:ascii="Times New Roman" w:eastAsia="Times New Roman" w:hAnsi="Times New Roman"/>
          <w:b/>
          <w:bCs/>
          <w:iCs/>
          <w:sz w:val="18"/>
          <w:szCs w:val="18"/>
        </w:rPr>
        <w:t xml:space="preserve">Правила поведения </w:t>
      </w:r>
      <w:r w:rsidRPr="00852C86">
        <w:rPr>
          <w:rFonts w:ascii="Times New Roman" w:eastAsia="Times New Roman" w:hAnsi="Times New Roman"/>
          <w:b/>
          <w:sz w:val="18"/>
          <w:szCs w:val="18"/>
        </w:rPr>
        <w:t>на</w:t>
      </w:r>
      <w:r w:rsidRPr="00852C86">
        <w:rPr>
          <w:rFonts w:ascii="Times New Roman" w:eastAsia="Times New Roman" w:hAnsi="Times New Roman"/>
          <w:b/>
          <w:bCs/>
          <w:iCs/>
          <w:sz w:val="18"/>
          <w:szCs w:val="18"/>
        </w:rPr>
        <w:t xml:space="preserve"> детских площадках</w:t>
      </w:r>
    </w:p>
    <w:p w:rsidR="00A376A6" w:rsidRPr="00852C86" w:rsidRDefault="00E144D5" w:rsidP="00F40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52C86">
        <w:rPr>
          <w:rFonts w:ascii="Times New Roman" w:eastAsia="Times New Roman" w:hAnsi="Times New Roman" w:cs="Times New Roman"/>
          <w:sz w:val="18"/>
          <w:szCs w:val="18"/>
        </w:rPr>
        <w:t>5</w:t>
      </w:r>
      <w:r w:rsidR="00C92CFE" w:rsidRPr="00852C86">
        <w:rPr>
          <w:rFonts w:ascii="Times New Roman" w:eastAsia="Times New Roman" w:hAnsi="Times New Roman" w:cs="Times New Roman"/>
          <w:sz w:val="18"/>
          <w:szCs w:val="18"/>
        </w:rPr>
        <w:t>.</w:t>
      </w:r>
      <w:r w:rsidR="00A376A6" w:rsidRPr="00852C86">
        <w:rPr>
          <w:rFonts w:ascii="Times New Roman" w:eastAsia="Times New Roman" w:hAnsi="Times New Roman" w:cs="Times New Roman"/>
          <w:sz w:val="18"/>
          <w:szCs w:val="18"/>
        </w:rPr>
        <w:t xml:space="preserve">Детские площадки предназначены для проведения досуга детей. </w:t>
      </w:r>
    </w:p>
    <w:p w:rsidR="00A376A6" w:rsidRPr="00852C86" w:rsidRDefault="00E144D5" w:rsidP="00F40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52C86">
        <w:rPr>
          <w:rFonts w:ascii="Times New Roman" w:eastAsia="Times New Roman" w:hAnsi="Times New Roman" w:cs="Times New Roman"/>
          <w:sz w:val="18"/>
          <w:szCs w:val="18"/>
        </w:rPr>
        <w:t>5</w:t>
      </w:r>
      <w:r w:rsidR="00C92CFE" w:rsidRPr="00852C86">
        <w:rPr>
          <w:rFonts w:ascii="Times New Roman" w:eastAsia="Times New Roman" w:hAnsi="Times New Roman" w:cs="Times New Roman"/>
          <w:sz w:val="18"/>
          <w:szCs w:val="18"/>
        </w:rPr>
        <w:t>.1</w:t>
      </w:r>
      <w:r w:rsidR="00A376A6" w:rsidRPr="00852C86">
        <w:rPr>
          <w:rFonts w:ascii="Times New Roman" w:eastAsia="Times New Roman" w:hAnsi="Times New Roman" w:cs="Times New Roman"/>
          <w:sz w:val="18"/>
          <w:szCs w:val="18"/>
        </w:rPr>
        <w:t>. На детской площадке запрещается:</w:t>
      </w:r>
    </w:p>
    <w:p w:rsidR="00A376A6" w:rsidRPr="00852C86" w:rsidRDefault="009348D2" w:rsidP="00F40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52C86">
        <w:rPr>
          <w:rFonts w:ascii="Times New Roman" w:eastAsia="Times New Roman" w:hAnsi="Times New Roman" w:cs="Times New Roman"/>
          <w:sz w:val="18"/>
          <w:szCs w:val="18"/>
        </w:rPr>
        <w:t xml:space="preserve">- распивать спиртные и </w:t>
      </w:r>
      <w:proofErr w:type="spellStart"/>
      <w:r w:rsidRPr="00852C86">
        <w:rPr>
          <w:rFonts w:ascii="Times New Roman" w:eastAsia="Times New Roman" w:hAnsi="Times New Roman" w:cs="Times New Roman"/>
          <w:sz w:val="18"/>
          <w:szCs w:val="18"/>
        </w:rPr>
        <w:t>алкоголе</w:t>
      </w:r>
      <w:r w:rsidR="00A376A6" w:rsidRPr="00852C86">
        <w:rPr>
          <w:rFonts w:ascii="Times New Roman" w:eastAsia="Times New Roman" w:hAnsi="Times New Roman" w:cs="Times New Roman"/>
          <w:sz w:val="18"/>
          <w:szCs w:val="18"/>
        </w:rPr>
        <w:t>содержащие</w:t>
      </w:r>
      <w:proofErr w:type="spellEnd"/>
      <w:r w:rsidR="00A376A6" w:rsidRPr="00852C86">
        <w:rPr>
          <w:rFonts w:ascii="Times New Roman" w:eastAsia="Times New Roman" w:hAnsi="Times New Roman" w:cs="Times New Roman"/>
          <w:sz w:val="18"/>
          <w:szCs w:val="18"/>
        </w:rPr>
        <w:t xml:space="preserve"> напитки;</w:t>
      </w:r>
    </w:p>
    <w:p w:rsidR="00A376A6" w:rsidRPr="00852C86" w:rsidRDefault="009348D2" w:rsidP="00F40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52C86">
        <w:rPr>
          <w:rFonts w:ascii="Times New Roman" w:eastAsia="Times New Roman" w:hAnsi="Times New Roman" w:cs="Times New Roman"/>
          <w:sz w:val="18"/>
          <w:szCs w:val="18"/>
        </w:rPr>
        <w:t>- к</w:t>
      </w:r>
      <w:r w:rsidR="00A376A6" w:rsidRPr="00852C86">
        <w:rPr>
          <w:rFonts w:ascii="Times New Roman" w:eastAsia="Times New Roman" w:hAnsi="Times New Roman" w:cs="Times New Roman"/>
          <w:sz w:val="18"/>
          <w:szCs w:val="18"/>
        </w:rPr>
        <w:t>урить;</w:t>
      </w:r>
    </w:p>
    <w:p w:rsidR="00A376A6" w:rsidRPr="00852C86" w:rsidRDefault="009348D2" w:rsidP="00F40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52C86">
        <w:rPr>
          <w:rFonts w:ascii="Times New Roman" w:eastAsia="Times New Roman" w:hAnsi="Times New Roman" w:cs="Times New Roman"/>
          <w:sz w:val="18"/>
          <w:szCs w:val="18"/>
        </w:rPr>
        <w:t>- з</w:t>
      </w:r>
      <w:r w:rsidR="00A376A6" w:rsidRPr="00852C86">
        <w:rPr>
          <w:rFonts w:ascii="Times New Roman" w:eastAsia="Times New Roman" w:hAnsi="Times New Roman" w:cs="Times New Roman"/>
          <w:sz w:val="18"/>
          <w:szCs w:val="18"/>
        </w:rPr>
        <w:t>асо</w:t>
      </w:r>
      <w:r w:rsidR="00B0253D" w:rsidRPr="00852C86">
        <w:rPr>
          <w:rFonts w:ascii="Times New Roman" w:eastAsia="Times New Roman" w:hAnsi="Times New Roman" w:cs="Times New Roman"/>
          <w:sz w:val="18"/>
          <w:szCs w:val="18"/>
        </w:rPr>
        <w:t>рять территорию</w:t>
      </w:r>
      <w:r w:rsidR="00A376A6" w:rsidRPr="00852C86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A376A6" w:rsidRPr="00852C86" w:rsidRDefault="009348D2" w:rsidP="00F40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52C86">
        <w:rPr>
          <w:rFonts w:ascii="Times New Roman" w:eastAsia="Times New Roman" w:hAnsi="Times New Roman" w:cs="Times New Roman"/>
          <w:sz w:val="18"/>
          <w:szCs w:val="18"/>
        </w:rPr>
        <w:t>- в</w:t>
      </w:r>
      <w:r w:rsidR="00A376A6" w:rsidRPr="00852C86">
        <w:rPr>
          <w:rFonts w:ascii="Times New Roman" w:eastAsia="Times New Roman" w:hAnsi="Times New Roman" w:cs="Times New Roman"/>
          <w:sz w:val="18"/>
          <w:szCs w:val="18"/>
        </w:rPr>
        <w:t>ыгуливать домашних животных;</w:t>
      </w:r>
    </w:p>
    <w:p w:rsidR="00A376A6" w:rsidRPr="00852C86" w:rsidRDefault="009348D2" w:rsidP="00F40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52C86">
        <w:rPr>
          <w:rFonts w:ascii="Times New Roman" w:eastAsia="Times New Roman" w:hAnsi="Times New Roman" w:cs="Times New Roman"/>
          <w:sz w:val="18"/>
          <w:szCs w:val="18"/>
        </w:rPr>
        <w:t>- и</w:t>
      </w:r>
      <w:r w:rsidR="00A376A6" w:rsidRPr="00852C86">
        <w:rPr>
          <w:rFonts w:ascii="Times New Roman" w:eastAsia="Times New Roman" w:hAnsi="Times New Roman" w:cs="Times New Roman"/>
          <w:sz w:val="18"/>
          <w:szCs w:val="18"/>
        </w:rPr>
        <w:t>спользоват</w:t>
      </w:r>
      <w:r w:rsidR="00B0253D" w:rsidRPr="00852C86">
        <w:rPr>
          <w:rFonts w:ascii="Times New Roman" w:eastAsia="Times New Roman" w:hAnsi="Times New Roman" w:cs="Times New Roman"/>
          <w:sz w:val="18"/>
          <w:szCs w:val="18"/>
        </w:rPr>
        <w:t xml:space="preserve">ь оборудование </w:t>
      </w:r>
      <w:r w:rsidR="00A376A6" w:rsidRPr="00852C86">
        <w:rPr>
          <w:rFonts w:ascii="Times New Roman" w:eastAsia="Times New Roman" w:hAnsi="Times New Roman" w:cs="Times New Roman"/>
          <w:sz w:val="18"/>
          <w:szCs w:val="18"/>
        </w:rPr>
        <w:t>не по назначению, если это может</w:t>
      </w:r>
    </w:p>
    <w:p w:rsidR="00F40E5A" w:rsidRPr="00852C86" w:rsidRDefault="00A376A6" w:rsidP="00F40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52C86">
        <w:rPr>
          <w:rFonts w:ascii="Times New Roman" w:eastAsia="Times New Roman" w:hAnsi="Times New Roman" w:cs="Times New Roman"/>
          <w:sz w:val="18"/>
          <w:szCs w:val="18"/>
        </w:rPr>
        <w:t>угрожать жизни и здоровью детей или привести к порче оборудования;</w:t>
      </w:r>
    </w:p>
    <w:p w:rsidR="00A376A6" w:rsidRPr="00852C86" w:rsidRDefault="00E144D5" w:rsidP="00F40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52C86">
        <w:rPr>
          <w:rFonts w:ascii="Times New Roman" w:eastAsia="Times New Roman" w:hAnsi="Times New Roman" w:cs="Times New Roman"/>
          <w:sz w:val="18"/>
          <w:szCs w:val="18"/>
        </w:rPr>
        <w:t xml:space="preserve">- </w:t>
      </w:r>
      <w:r w:rsidR="00A376A6" w:rsidRPr="00852C86">
        <w:rPr>
          <w:rFonts w:ascii="Times New Roman" w:eastAsia="Times New Roman" w:hAnsi="Times New Roman" w:cs="Times New Roman"/>
          <w:sz w:val="18"/>
          <w:szCs w:val="18"/>
        </w:rPr>
        <w:t xml:space="preserve"> иные действия</w:t>
      </w:r>
      <w:r w:rsidRPr="00852C86">
        <w:rPr>
          <w:rFonts w:ascii="Times New Roman" w:eastAsia="Times New Roman" w:hAnsi="Times New Roman" w:cs="Times New Roman"/>
          <w:sz w:val="18"/>
          <w:szCs w:val="18"/>
        </w:rPr>
        <w:t>,</w:t>
      </w:r>
      <w:r w:rsidR="00A376A6" w:rsidRPr="00852C86">
        <w:rPr>
          <w:rFonts w:ascii="Times New Roman" w:eastAsia="Times New Roman" w:hAnsi="Times New Roman" w:cs="Times New Roman"/>
          <w:sz w:val="18"/>
          <w:szCs w:val="18"/>
        </w:rPr>
        <w:t xml:space="preserve"> не связанные с досугом детей.</w:t>
      </w:r>
    </w:p>
    <w:p w:rsidR="00E7305B" w:rsidRPr="00852C86" w:rsidRDefault="00E82976" w:rsidP="0007180F">
      <w:pPr>
        <w:pStyle w:val="a6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852C86">
        <w:rPr>
          <w:rFonts w:ascii="Times New Roman" w:eastAsia="Times New Roman" w:hAnsi="Times New Roman"/>
          <w:b/>
          <w:sz w:val="18"/>
          <w:szCs w:val="18"/>
          <w:lang w:val="ru-RU"/>
        </w:rPr>
        <w:t>6.</w:t>
      </w:r>
      <w:proofErr w:type="spellStart"/>
      <w:r w:rsidR="00E7305B" w:rsidRPr="00852C86">
        <w:rPr>
          <w:rFonts w:ascii="Times New Roman" w:eastAsia="Times New Roman" w:hAnsi="Times New Roman"/>
          <w:b/>
          <w:sz w:val="18"/>
          <w:szCs w:val="18"/>
        </w:rPr>
        <w:t>Содержание</w:t>
      </w:r>
      <w:proofErr w:type="spellEnd"/>
      <w:r w:rsidR="00E7305B" w:rsidRPr="00852C86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proofErr w:type="spellStart"/>
      <w:r w:rsidR="00E7305B" w:rsidRPr="00852C86">
        <w:rPr>
          <w:rFonts w:ascii="Times New Roman" w:eastAsia="Times New Roman" w:hAnsi="Times New Roman"/>
          <w:b/>
          <w:sz w:val="18"/>
          <w:szCs w:val="18"/>
        </w:rPr>
        <w:t>животных</w:t>
      </w:r>
      <w:proofErr w:type="spellEnd"/>
      <w:r w:rsidR="002B509C" w:rsidRPr="00852C86">
        <w:rPr>
          <w:rFonts w:ascii="Times New Roman" w:eastAsia="Times New Roman" w:hAnsi="Times New Roman"/>
          <w:b/>
          <w:sz w:val="18"/>
          <w:szCs w:val="18"/>
          <w:lang w:val="ru-RU"/>
        </w:rPr>
        <w:t xml:space="preserve"> и птиц</w:t>
      </w:r>
    </w:p>
    <w:p w:rsidR="00F40E5A" w:rsidRPr="00852C86" w:rsidRDefault="007B2512" w:rsidP="00F40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52C86">
        <w:rPr>
          <w:rFonts w:ascii="Times New Roman" w:eastAsia="Times New Roman" w:hAnsi="Times New Roman" w:cs="Times New Roman"/>
          <w:sz w:val="18"/>
          <w:szCs w:val="18"/>
        </w:rPr>
        <w:t>6</w:t>
      </w:r>
      <w:r w:rsidR="00E7305B" w:rsidRPr="00852C86">
        <w:rPr>
          <w:rFonts w:ascii="Times New Roman" w:eastAsia="Times New Roman" w:hAnsi="Times New Roman" w:cs="Times New Roman"/>
          <w:sz w:val="18"/>
          <w:szCs w:val="18"/>
        </w:rPr>
        <w:t xml:space="preserve">.1. </w:t>
      </w:r>
      <w:proofErr w:type="gramStart"/>
      <w:r w:rsidR="00E7305B" w:rsidRPr="00852C86">
        <w:rPr>
          <w:rFonts w:ascii="Times New Roman" w:eastAsia="Times New Roman" w:hAnsi="Times New Roman" w:cs="Times New Roman"/>
          <w:sz w:val="18"/>
          <w:szCs w:val="18"/>
        </w:rPr>
        <w:t xml:space="preserve">Содержание домашних животных </w:t>
      </w:r>
      <w:r w:rsidR="002B509C" w:rsidRPr="00852C86">
        <w:rPr>
          <w:rFonts w:ascii="Times New Roman" w:eastAsia="Times New Roman" w:hAnsi="Times New Roman" w:cs="Times New Roman"/>
          <w:sz w:val="18"/>
          <w:szCs w:val="18"/>
        </w:rPr>
        <w:t xml:space="preserve">и птиц </w:t>
      </w:r>
      <w:r w:rsidR="00E7305B" w:rsidRPr="00852C86">
        <w:rPr>
          <w:rFonts w:ascii="Times New Roman" w:eastAsia="Times New Roman" w:hAnsi="Times New Roman" w:cs="Times New Roman"/>
          <w:sz w:val="18"/>
          <w:szCs w:val="18"/>
        </w:rPr>
        <w:t>в отдельных квартирах допускается при условии соблюдения санитарно-гигиенических</w:t>
      </w:r>
      <w:r w:rsidR="006E7E9A" w:rsidRPr="00852C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84532E" w:rsidRPr="00852C86">
        <w:rPr>
          <w:rFonts w:ascii="Times New Roman" w:eastAsia="Times New Roman" w:hAnsi="Times New Roman" w:cs="Times New Roman"/>
          <w:sz w:val="18"/>
          <w:szCs w:val="18"/>
        </w:rPr>
        <w:t>и ветеринарно-санитарных правил и</w:t>
      </w:r>
      <w:r w:rsidR="006E7E9A" w:rsidRPr="00852C86">
        <w:rPr>
          <w:rFonts w:ascii="Times New Roman" w:eastAsia="Times New Roman" w:hAnsi="Times New Roman" w:cs="Times New Roman"/>
          <w:sz w:val="18"/>
          <w:szCs w:val="18"/>
        </w:rPr>
        <w:t xml:space="preserve"> требований, установленных </w:t>
      </w:r>
      <w:r w:rsidR="0084532E" w:rsidRPr="00852C86">
        <w:rPr>
          <w:rFonts w:ascii="Times New Roman" w:eastAsia="Times New Roman" w:hAnsi="Times New Roman" w:cs="Times New Roman"/>
          <w:sz w:val="18"/>
          <w:szCs w:val="18"/>
        </w:rPr>
        <w:t>Законо</w:t>
      </w:r>
      <w:r w:rsidR="006E7E9A" w:rsidRPr="00852C86">
        <w:rPr>
          <w:rFonts w:ascii="Times New Roman" w:eastAsia="Times New Roman" w:hAnsi="Times New Roman" w:cs="Times New Roman"/>
          <w:sz w:val="18"/>
          <w:szCs w:val="18"/>
        </w:rPr>
        <w:t>м Новосибирской области от 20.05.2004 № 184-ОЗ "Об общих положениях содержания собак и кошек в Новосибирской области" и Положением о порядке содержания собак и кошек в г</w:t>
      </w:r>
      <w:r w:rsidR="0084532E" w:rsidRPr="00852C86">
        <w:rPr>
          <w:rFonts w:ascii="Times New Roman" w:eastAsia="Times New Roman" w:hAnsi="Times New Roman" w:cs="Times New Roman"/>
          <w:sz w:val="18"/>
          <w:szCs w:val="18"/>
        </w:rPr>
        <w:t>ороде Новосибирске, утвержденном</w:t>
      </w:r>
      <w:r w:rsidR="006E7E9A" w:rsidRPr="00852C86">
        <w:rPr>
          <w:rFonts w:ascii="Times New Roman" w:eastAsia="Times New Roman" w:hAnsi="Times New Roman" w:cs="Times New Roman"/>
          <w:sz w:val="18"/>
          <w:szCs w:val="18"/>
        </w:rPr>
        <w:t xml:space="preserve"> Решением городского Совета Новосибирска от 30.06.2006 N</w:t>
      </w:r>
      <w:r w:rsidR="004615EC" w:rsidRPr="00852C86">
        <w:rPr>
          <w:rFonts w:ascii="Times New Roman" w:eastAsia="Times New Roman" w:hAnsi="Times New Roman" w:cs="Times New Roman"/>
          <w:sz w:val="18"/>
          <w:szCs w:val="18"/>
        </w:rPr>
        <w:t xml:space="preserve"> 303, иными действующими нормативно-правовыми актами. </w:t>
      </w:r>
      <w:proofErr w:type="gramEnd"/>
    </w:p>
    <w:p w:rsidR="00F40E5A" w:rsidRPr="00852C86" w:rsidRDefault="007B2512" w:rsidP="00F40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52C86">
        <w:rPr>
          <w:rFonts w:ascii="Times New Roman" w:eastAsia="Times New Roman" w:hAnsi="Times New Roman" w:cs="Times New Roman"/>
          <w:sz w:val="18"/>
          <w:szCs w:val="18"/>
        </w:rPr>
        <w:t>6</w:t>
      </w:r>
      <w:r w:rsidR="00E7305B" w:rsidRPr="00852C86">
        <w:rPr>
          <w:rFonts w:ascii="Times New Roman" w:eastAsia="Times New Roman" w:hAnsi="Times New Roman" w:cs="Times New Roman"/>
          <w:sz w:val="18"/>
          <w:szCs w:val="18"/>
        </w:rPr>
        <w:t xml:space="preserve">.2. Владельцы домашних животных </w:t>
      </w:r>
      <w:r w:rsidR="002B509C" w:rsidRPr="00852C86">
        <w:rPr>
          <w:rFonts w:ascii="Times New Roman" w:eastAsia="Times New Roman" w:hAnsi="Times New Roman" w:cs="Times New Roman"/>
          <w:sz w:val="18"/>
          <w:szCs w:val="18"/>
        </w:rPr>
        <w:t xml:space="preserve">и птиц </w:t>
      </w:r>
      <w:r w:rsidR="00E7305B" w:rsidRPr="00852C86">
        <w:rPr>
          <w:rFonts w:ascii="Times New Roman" w:eastAsia="Times New Roman" w:hAnsi="Times New Roman" w:cs="Times New Roman"/>
          <w:sz w:val="18"/>
          <w:szCs w:val="18"/>
        </w:rPr>
        <w:t>должны принимать необходимые меры по обеспечению безопасности ок</w:t>
      </w:r>
      <w:r w:rsidR="00E27734" w:rsidRPr="00852C86">
        <w:rPr>
          <w:rFonts w:ascii="Times New Roman" w:eastAsia="Times New Roman" w:hAnsi="Times New Roman" w:cs="Times New Roman"/>
          <w:sz w:val="18"/>
          <w:szCs w:val="18"/>
        </w:rPr>
        <w:t>ружающих</w:t>
      </w:r>
      <w:r w:rsidR="00E7305B" w:rsidRPr="00852C86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E7305B" w:rsidRPr="00852C86" w:rsidRDefault="007B2512" w:rsidP="00F40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52C86">
        <w:rPr>
          <w:rFonts w:ascii="Times New Roman" w:eastAsia="Times New Roman" w:hAnsi="Times New Roman" w:cs="Times New Roman"/>
          <w:sz w:val="18"/>
          <w:szCs w:val="18"/>
        </w:rPr>
        <w:t>6</w:t>
      </w:r>
      <w:r w:rsidR="00E7305B" w:rsidRPr="00852C86">
        <w:rPr>
          <w:rFonts w:ascii="Times New Roman" w:eastAsia="Times New Roman" w:hAnsi="Times New Roman" w:cs="Times New Roman"/>
          <w:sz w:val="18"/>
          <w:szCs w:val="18"/>
        </w:rPr>
        <w:t xml:space="preserve">.3. Не разрешается содержание домашних животных </w:t>
      </w:r>
      <w:r w:rsidR="002B509C" w:rsidRPr="00852C86">
        <w:rPr>
          <w:rFonts w:ascii="Times New Roman" w:eastAsia="Times New Roman" w:hAnsi="Times New Roman" w:cs="Times New Roman"/>
          <w:sz w:val="18"/>
          <w:szCs w:val="18"/>
        </w:rPr>
        <w:t xml:space="preserve">и птиц </w:t>
      </w:r>
      <w:r w:rsidR="00E7305B" w:rsidRPr="00852C86">
        <w:rPr>
          <w:rFonts w:ascii="Times New Roman" w:eastAsia="Times New Roman" w:hAnsi="Times New Roman" w:cs="Times New Roman"/>
          <w:sz w:val="18"/>
          <w:szCs w:val="18"/>
        </w:rPr>
        <w:t>в местах общего пользования</w:t>
      </w:r>
      <w:r w:rsidR="00763B8C" w:rsidRPr="00852C86">
        <w:rPr>
          <w:rFonts w:ascii="Times New Roman" w:eastAsia="Times New Roman" w:hAnsi="Times New Roman" w:cs="Times New Roman"/>
          <w:sz w:val="18"/>
          <w:szCs w:val="18"/>
        </w:rPr>
        <w:t>:</w:t>
      </w:r>
      <w:r w:rsidR="00E7305B" w:rsidRPr="00852C86">
        <w:rPr>
          <w:rFonts w:ascii="Times New Roman" w:eastAsia="Times New Roman" w:hAnsi="Times New Roman" w:cs="Times New Roman"/>
          <w:sz w:val="18"/>
          <w:szCs w:val="18"/>
        </w:rPr>
        <w:t xml:space="preserve"> лестничных площадках, чердак</w:t>
      </w:r>
      <w:r w:rsidR="00C87B47" w:rsidRPr="00852C86">
        <w:rPr>
          <w:rFonts w:ascii="Times New Roman" w:eastAsia="Times New Roman" w:hAnsi="Times New Roman" w:cs="Times New Roman"/>
          <w:sz w:val="18"/>
          <w:szCs w:val="18"/>
        </w:rPr>
        <w:t>ах, подвалах, коридорах и т.д.</w:t>
      </w:r>
    </w:p>
    <w:p w:rsidR="00E7305B" w:rsidRPr="00852C86" w:rsidRDefault="007B2512" w:rsidP="00F40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52C86">
        <w:rPr>
          <w:rFonts w:ascii="Times New Roman" w:eastAsia="Times New Roman" w:hAnsi="Times New Roman" w:cs="Times New Roman"/>
          <w:sz w:val="18"/>
          <w:szCs w:val="18"/>
        </w:rPr>
        <w:t>6</w:t>
      </w:r>
      <w:r w:rsidR="00E7305B" w:rsidRPr="00852C86">
        <w:rPr>
          <w:rFonts w:ascii="Times New Roman" w:eastAsia="Times New Roman" w:hAnsi="Times New Roman" w:cs="Times New Roman"/>
          <w:sz w:val="18"/>
          <w:szCs w:val="18"/>
        </w:rPr>
        <w:t xml:space="preserve">.4. Владельцы домашних животных </w:t>
      </w:r>
      <w:r w:rsidR="002B509C" w:rsidRPr="00852C86">
        <w:rPr>
          <w:rFonts w:ascii="Times New Roman" w:eastAsia="Times New Roman" w:hAnsi="Times New Roman" w:cs="Times New Roman"/>
          <w:sz w:val="18"/>
          <w:szCs w:val="18"/>
        </w:rPr>
        <w:t xml:space="preserve">и птиц </w:t>
      </w:r>
      <w:r w:rsidR="00E7305B" w:rsidRPr="00852C86">
        <w:rPr>
          <w:rFonts w:ascii="Times New Roman" w:eastAsia="Times New Roman" w:hAnsi="Times New Roman" w:cs="Times New Roman"/>
          <w:sz w:val="18"/>
          <w:szCs w:val="18"/>
        </w:rPr>
        <w:t>обязаны нем</w:t>
      </w:r>
      <w:r w:rsidR="00763B8C" w:rsidRPr="00852C86">
        <w:rPr>
          <w:rFonts w:ascii="Times New Roman" w:eastAsia="Times New Roman" w:hAnsi="Times New Roman" w:cs="Times New Roman"/>
          <w:sz w:val="18"/>
          <w:szCs w:val="18"/>
        </w:rPr>
        <w:t>едленно устранять загрязнения, оставленные</w:t>
      </w:r>
      <w:r w:rsidR="00E7305B" w:rsidRPr="00852C86">
        <w:rPr>
          <w:rFonts w:ascii="Times New Roman" w:eastAsia="Times New Roman" w:hAnsi="Times New Roman" w:cs="Times New Roman"/>
          <w:sz w:val="18"/>
          <w:szCs w:val="18"/>
        </w:rPr>
        <w:t xml:space="preserve"> домашними животными </w:t>
      </w:r>
      <w:r w:rsidR="002B509C" w:rsidRPr="00852C86">
        <w:rPr>
          <w:rFonts w:ascii="Times New Roman" w:eastAsia="Times New Roman" w:hAnsi="Times New Roman" w:cs="Times New Roman"/>
          <w:sz w:val="18"/>
          <w:szCs w:val="18"/>
        </w:rPr>
        <w:t xml:space="preserve">и птицами </w:t>
      </w:r>
      <w:r w:rsidR="00E7305B" w:rsidRPr="00852C86">
        <w:rPr>
          <w:rFonts w:ascii="Times New Roman" w:eastAsia="Times New Roman" w:hAnsi="Times New Roman" w:cs="Times New Roman"/>
          <w:sz w:val="18"/>
          <w:szCs w:val="18"/>
        </w:rPr>
        <w:t>на</w:t>
      </w:r>
      <w:r w:rsidR="00763B8C" w:rsidRPr="00852C86">
        <w:rPr>
          <w:rFonts w:ascii="Times New Roman" w:eastAsia="Times New Roman" w:hAnsi="Times New Roman" w:cs="Times New Roman"/>
          <w:sz w:val="18"/>
          <w:szCs w:val="18"/>
        </w:rPr>
        <w:t xml:space="preserve"> лестничных площадках</w:t>
      </w:r>
      <w:r w:rsidR="00E7305B" w:rsidRPr="00852C86">
        <w:rPr>
          <w:rFonts w:ascii="Times New Roman" w:eastAsia="Times New Roman" w:hAnsi="Times New Roman" w:cs="Times New Roman"/>
          <w:sz w:val="18"/>
          <w:szCs w:val="18"/>
        </w:rPr>
        <w:t xml:space="preserve"> и других местах общего пользования в доме, а также во дворе дома, на тротуарах и газонах.</w:t>
      </w:r>
    </w:p>
    <w:p w:rsidR="00E7305B" w:rsidRPr="00852C86" w:rsidRDefault="007B2512" w:rsidP="00F40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52C86">
        <w:rPr>
          <w:rFonts w:ascii="Times New Roman" w:eastAsia="Times New Roman" w:hAnsi="Times New Roman" w:cs="Times New Roman"/>
          <w:sz w:val="18"/>
          <w:szCs w:val="18"/>
        </w:rPr>
        <w:t>6</w:t>
      </w:r>
      <w:r w:rsidR="00E7305B" w:rsidRPr="00852C86">
        <w:rPr>
          <w:rFonts w:ascii="Times New Roman" w:eastAsia="Times New Roman" w:hAnsi="Times New Roman" w:cs="Times New Roman"/>
          <w:sz w:val="18"/>
          <w:szCs w:val="18"/>
        </w:rPr>
        <w:t xml:space="preserve">.5. Владельцы домашних животных </w:t>
      </w:r>
      <w:r w:rsidR="002B509C" w:rsidRPr="00852C86">
        <w:rPr>
          <w:rFonts w:ascii="Times New Roman" w:eastAsia="Times New Roman" w:hAnsi="Times New Roman" w:cs="Times New Roman"/>
          <w:sz w:val="18"/>
          <w:szCs w:val="18"/>
        </w:rPr>
        <w:t xml:space="preserve">и птиц </w:t>
      </w:r>
      <w:r w:rsidR="00E7305B" w:rsidRPr="00852C86">
        <w:rPr>
          <w:rFonts w:ascii="Times New Roman" w:eastAsia="Times New Roman" w:hAnsi="Times New Roman" w:cs="Times New Roman"/>
          <w:sz w:val="18"/>
          <w:szCs w:val="18"/>
        </w:rPr>
        <w:t>обязаны принимать меры к обеспечению тишины в жилых помещениях и во дворе дома.</w:t>
      </w:r>
    </w:p>
    <w:p w:rsidR="00C1183D" w:rsidRPr="00852C86" w:rsidRDefault="007B2512" w:rsidP="00C118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52C86">
        <w:rPr>
          <w:rFonts w:ascii="Times New Roman" w:eastAsia="Times New Roman" w:hAnsi="Times New Roman" w:cs="Times New Roman"/>
          <w:sz w:val="18"/>
          <w:szCs w:val="18"/>
        </w:rPr>
        <w:t>6</w:t>
      </w:r>
      <w:r w:rsidR="00E7305B" w:rsidRPr="00852C86">
        <w:rPr>
          <w:rFonts w:ascii="Times New Roman" w:eastAsia="Times New Roman" w:hAnsi="Times New Roman" w:cs="Times New Roman"/>
          <w:sz w:val="18"/>
          <w:szCs w:val="18"/>
        </w:rPr>
        <w:t>.6. При выгуле собак владельцы должны соблюдать следующие требования:</w:t>
      </w:r>
    </w:p>
    <w:p w:rsidR="00C1183D" w:rsidRPr="00852C86" w:rsidRDefault="00E7305B" w:rsidP="00C118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52C86">
        <w:rPr>
          <w:rFonts w:ascii="Times New Roman" w:eastAsia="Times New Roman" w:hAnsi="Times New Roman" w:cs="Times New Roman"/>
          <w:sz w:val="18"/>
          <w:szCs w:val="18"/>
        </w:rPr>
        <w:t>- Выводить собак из жилых помещений, а также изолированных территорий на улицу и в общие дворы только на коротком поводке и в наморднике (</w:t>
      </w:r>
      <w:r w:rsidR="000F009E" w:rsidRPr="00852C86">
        <w:rPr>
          <w:rFonts w:ascii="Times New Roman" w:eastAsia="Times New Roman" w:hAnsi="Times New Roman" w:cs="Times New Roman"/>
          <w:sz w:val="18"/>
          <w:szCs w:val="18"/>
        </w:rPr>
        <w:t xml:space="preserve">в том числе </w:t>
      </w:r>
      <w:r w:rsidR="00763B8C" w:rsidRPr="00852C86">
        <w:rPr>
          <w:rFonts w:ascii="Times New Roman" w:eastAsia="Times New Roman" w:hAnsi="Times New Roman" w:cs="Times New Roman"/>
          <w:sz w:val="18"/>
          <w:szCs w:val="18"/>
        </w:rPr>
        <w:t xml:space="preserve"> щенков до 3-</w:t>
      </w:r>
      <w:r w:rsidRPr="00852C86">
        <w:rPr>
          <w:rFonts w:ascii="Times New Roman" w:eastAsia="Times New Roman" w:hAnsi="Times New Roman" w:cs="Times New Roman"/>
          <w:sz w:val="18"/>
          <w:szCs w:val="18"/>
        </w:rPr>
        <w:t>месячного возраста).</w:t>
      </w:r>
    </w:p>
    <w:p w:rsidR="00C1183D" w:rsidRPr="00852C86" w:rsidRDefault="002238E5" w:rsidP="00C118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52C86">
        <w:rPr>
          <w:rFonts w:ascii="Times New Roman" w:eastAsia="Times New Roman" w:hAnsi="Times New Roman" w:cs="Times New Roman"/>
          <w:sz w:val="18"/>
          <w:szCs w:val="18"/>
        </w:rPr>
        <w:t>- Выгул</w:t>
      </w:r>
      <w:r w:rsidR="00E7305B" w:rsidRPr="00852C86">
        <w:rPr>
          <w:rFonts w:ascii="Times New Roman" w:eastAsia="Times New Roman" w:hAnsi="Times New Roman" w:cs="Times New Roman"/>
          <w:sz w:val="18"/>
          <w:szCs w:val="18"/>
        </w:rPr>
        <w:t xml:space="preserve"> собак проводить </w:t>
      </w:r>
      <w:r w:rsidR="00C87B47" w:rsidRPr="00852C86">
        <w:rPr>
          <w:rFonts w:ascii="Times New Roman" w:eastAsia="Times New Roman" w:hAnsi="Times New Roman" w:cs="Times New Roman"/>
          <w:sz w:val="18"/>
          <w:szCs w:val="18"/>
        </w:rPr>
        <w:t>на</w:t>
      </w:r>
      <w:r w:rsidR="00E7305B" w:rsidRPr="00852C86">
        <w:rPr>
          <w:rFonts w:ascii="Times New Roman" w:eastAsia="Times New Roman" w:hAnsi="Times New Roman" w:cs="Times New Roman"/>
          <w:sz w:val="18"/>
          <w:szCs w:val="18"/>
        </w:rPr>
        <w:t xml:space="preserve"> территории жилого комплекса</w:t>
      </w:r>
      <w:r w:rsidR="00C87B47" w:rsidRPr="00852C86">
        <w:rPr>
          <w:rFonts w:ascii="Times New Roman" w:eastAsia="Times New Roman" w:hAnsi="Times New Roman" w:cs="Times New Roman"/>
          <w:sz w:val="18"/>
          <w:szCs w:val="18"/>
        </w:rPr>
        <w:t xml:space="preserve"> только</w:t>
      </w:r>
      <w:r w:rsidR="00E7305B" w:rsidRPr="00852C86">
        <w:rPr>
          <w:rFonts w:ascii="Times New Roman" w:eastAsia="Times New Roman" w:hAnsi="Times New Roman" w:cs="Times New Roman"/>
          <w:sz w:val="18"/>
          <w:szCs w:val="18"/>
        </w:rPr>
        <w:t xml:space="preserve"> на специально оборудованных площадках.</w:t>
      </w:r>
    </w:p>
    <w:p w:rsidR="00C1183D" w:rsidRPr="00852C86" w:rsidRDefault="007B2512" w:rsidP="00C118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52C86">
        <w:rPr>
          <w:rFonts w:ascii="Times New Roman" w:eastAsia="Times New Roman" w:hAnsi="Times New Roman" w:cs="Times New Roman"/>
          <w:sz w:val="18"/>
          <w:szCs w:val="18"/>
        </w:rPr>
        <w:t>6</w:t>
      </w:r>
      <w:r w:rsidR="00E7305B" w:rsidRPr="00852C86">
        <w:rPr>
          <w:rFonts w:ascii="Times New Roman" w:eastAsia="Times New Roman" w:hAnsi="Times New Roman" w:cs="Times New Roman"/>
          <w:sz w:val="18"/>
          <w:szCs w:val="18"/>
        </w:rPr>
        <w:t xml:space="preserve">.7. Запрещается выгул </w:t>
      </w:r>
      <w:r w:rsidR="000F009E" w:rsidRPr="00852C86">
        <w:rPr>
          <w:rFonts w:ascii="Times New Roman" w:eastAsia="Times New Roman" w:hAnsi="Times New Roman" w:cs="Times New Roman"/>
          <w:sz w:val="18"/>
          <w:szCs w:val="18"/>
        </w:rPr>
        <w:t xml:space="preserve">любых домашних животных </w:t>
      </w:r>
      <w:r w:rsidR="00E7305B" w:rsidRPr="00852C86">
        <w:rPr>
          <w:rFonts w:ascii="Times New Roman" w:eastAsia="Times New Roman" w:hAnsi="Times New Roman" w:cs="Times New Roman"/>
          <w:sz w:val="18"/>
          <w:szCs w:val="18"/>
        </w:rPr>
        <w:t xml:space="preserve"> вблизи дома, на детских площадках, на спортивных площадках и в других общественных местах.</w:t>
      </w:r>
    </w:p>
    <w:p w:rsidR="00E7305B" w:rsidRPr="00852C86" w:rsidRDefault="007B2512" w:rsidP="00C118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52C86">
        <w:rPr>
          <w:rFonts w:ascii="Times New Roman" w:eastAsia="Times New Roman" w:hAnsi="Times New Roman" w:cs="Times New Roman"/>
          <w:sz w:val="18"/>
          <w:szCs w:val="18"/>
        </w:rPr>
        <w:t>6</w:t>
      </w:r>
      <w:r w:rsidR="00E7305B" w:rsidRPr="00852C86">
        <w:rPr>
          <w:rFonts w:ascii="Times New Roman" w:eastAsia="Times New Roman" w:hAnsi="Times New Roman" w:cs="Times New Roman"/>
          <w:sz w:val="18"/>
          <w:szCs w:val="18"/>
        </w:rPr>
        <w:t xml:space="preserve">.8. Владельцы </w:t>
      </w:r>
      <w:r w:rsidR="000F009E" w:rsidRPr="00852C86">
        <w:rPr>
          <w:rFonts w:ascii="Times New Roman" w:eastAsia="Times New Roman" w:hAnsi="Times New Roman" w:cs="Times New Roman"/>
          <w:sz w:val="18"/>
          <w:szCs w:val="18"/>
        </w:rPr>
        <w:t>домашних животных</w:t>
      </w:r>
      <w:r w:rsidR="00C21E43" w:rsidRPr="00852C86">
        <w:rPr>
          <w:rFonts w:ascii="Times New Roman" w:eastAsia="Times New Roman" w:hAnsi="Times New Roman" w:cs="Times New Roman"/>
          <w:sz w:val="18"/>
          <w:szCs w:val="18"/>
        </w:rPr>
        <w:t xml:space="preserve"> и птиц</w:t>
      </w:r>
      <w:r w:rsidR="000F009E" w:rsidRPr="00852C86">
        <w:rPr>
          <w:rFonts w:ascii="Times New Roman" w:eastAsia="Times New Roman" w:hAnsi="Times New Roman" w:cs="Times New Roman"/>
          <w:sz w:val="18"/>
          <w:szCs w:val="18"/>
        </w:rPr>
        <w:t>,</w:t>
      </w:r>
      <w:r w:rsidR="00E7305B" w:rsidRPr="00852C86">
        <w:rPr>
          <w:rFonts w:ascii="Times New Roman" w:eastAsia="Times New Roman" w:hAnsi="Times New Roman" w:cs="Times New Roman"/>
          <w:sz w:val="18"/>
          <w:szCs w:val="18"/>
        </w:rPr>
        <w:t xml:space="preserve"> причинивших вред здоровью граждан, </w:t>
      </w:r>
      <w:r w:rsidR="00C87B47" w:rsidRPr="00852C86">
        <w:rPr>
          <w:rFonts w:ascii="Times New Roman" w:eastAsia="Times New Roman" w:hAnsi="Times New Roman" w:cs="Times New Roman"/>
          <w:sz w:val="18"/>
          <w:szCs w:val="18"/>
        </w:rPr>
        <w:t xml:space="preserve">возмещают </w:t>
      </w:r>
      <w:r w:rsidR="00E7305B" w:rsidRPr="00852C86">
        <w:rPr>
          <w:rFonts w:ascii="Times New Roman" w:eastAsia="Times New Roman" w:hAnsi="Times New Roman" w:cs="Times New Roman"/>
          <w:sz w:val="18"/>
          <w:szCs w:val="18"/>
        </w:rPr>
        <w:t>материальный и моральный ущерб</w:t>
      </w:r>
      <w:r w:rsidR="00C87B47" w:rsidRPr="00852C86">
        <w:rPr>
          <w:rFonts w:ascii="Times New Roman" w:eastAsia="Times New Roman" w:hAnsi="Times New Roman" w:cs="Times New Roman"/>
          <w:sz w:val="18"/>
          <w:szCs w:val="18"/>
        </w:rPr>
        <w:t xml:space="preserve"> потерпевшим</w:t>
      </w:r>
      <w:r w:rsidR="00E7305B" w:rsidRPr="00852C86">
        <w:rPr>
          <w:rFonts w:ascii="Times New Roman" w:eastAsia="Times New Roman" w:hAnsi="Times New Roman" w:cs="Times New Roman"/>
          <w:sz w:val="18"/>
          <w:szCs w:val="18"/>
        </w:rPr>
        <w:t xml:space="preserve">, привлекаются в установленном действующим законодательством порядке к уголовной, гражданско-правовой и административной ответственности. </w:t>
      </w:r>
    </w:p>
    <w:p w:rsidR="00C1183D" w:rsidRPr="00852C86" w:rsidRDefault="007B2512" w:rsidP="00C1183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52C86">
        <w:rPr>
          <w:rFonts w:ascii="Times New Roman" w:eastAsia="Times New Roman" w:hAnsi="Times New Roman" w:cs="Times New Roman"/>
          <w:sz w:val="18"/>
          <w:szCs w:val="18"/>
        </w:rPr>
        <w:t>6</w:t>
      </w:r>
      <w:r w:rsidR="002B509C" w:rsidRPr="00852C86">
        <w:rPr>
          <w:rFonts w:ascii="Times New Roman" w:eastAsia="Times New Roman" w:hAnsi="Times New Roman" w:cs="Times New Roman"/>
          <w:sz w:val="18"/>
          <w:szCs w:val="18"/>
        </w:rPr>
        <w:t>.9. В случае н</w:t>
      </w:r>
      <w:r w:rsidR="00F32828" w:rsidRPr="00852C86">
        <w:rPr>
          <w:rFonts w:ascii="Times New Roman" w:eastAsia="Times New Roman" w:hAnsi="Times New Roman" w:cs="Times New Roman"/>
          <w:sz w:val="18"/>
          <w:szCs w:val="18"/>
        </w:rPr>
        <w:t>енадлежащего содержания</w:t>
      </w:r>
      <w:r w:rsidR="002B509C" w:rsidRPr="00852C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F009E" w:rsidRPr="00852C86">
        <w:rPr>
          <w:rFonts w:ascii="Times New Roman" w:eastAsia="Times New Roman" w:hAnsi="Times New Roman" w:cs="Times New Roman"/>
          <w:sz w:val="18"/>
          <w:szCs w:val="18"/>
        </w:rPr>
        <w:t xml:space="preserve">домашних </w:t>
      </w:r>
      <w:r w:rsidR="002B509C" w:rsidRPr="00852C86">
        <w:rPr>
          <w:rFonts w:ascii="Times New Roman" w:eastAsia="Times New Roman" w:hAnsi="Times New Roman" w:cs="Times New Roman"/>
          <w:sz w:val="18"/>
          <w:szCs w:val="18"/>
        </w:rPr>
        <w:t xml:space="preserve">животных </w:t>
      </w:r>
      <w:r w:rsidR="00F32828" w:rsidRPr="00852C86">
        <w:rPr>
          <w:rFonts w:ascii="Times New Roman" w:eastAsia="Times New Roman" w:hAnsi="Times New Roman" w:cs="Times New Roman"/>
          <w:sz w:val="18"/>
          <w:szCs w:val="18"/>
        </w:rPr>
        <w:t>и птиц нарушители привлекаются к</w:t>
      </w:r>
      <w:r w:rsidR="002B509C" w:rsidRPr="00852C86">
        <w:rPr>
          <w:rFonts w:ascii="Times New Roman" w:eastAsia="Times New Roman" w:hAnsi="Times New Roman" w:cs="Times New Roman"/>
          <w:sz w:val="18"/>
          <w:szCs w:val="18"/>
        </w:rPr>
        <w:t xml:space="preserve"> административной ответственности в соответствии с Законом Новосибирской области от 14.02.2003 N 99-ОЗ "Об административных правонарушениях в Новосибирской области"</w:t>
      </w:r>
      <w:r w:rsidR="004615EC" w:rsidRPr="00852C86">
        <w:rPr>
          <w:rFonts w:ascii="Times New Roman" w:eastAsia="Times New Roman" w:hAnsi="Times New Roman" w:cs="Times New Roman"/>
          <w:sz w:val="18"/>
          <w:szCs w:val="18"/>
        </w:rPr>
        <w:t>, иными действующими нормативно-правовыми актами.</w:t>
      </w:r>
    </w:p>
    <w:p w:rsidR="004615EC" w:rsidRPr="00852C86" w:rsidRDefault="004615EC" w:rsidP="00C11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52C86">
        <w:rPr>
          <w:rFonts w:ascii="Times New Roman" w:hAnsi="Times New Roman" w:cs="Times New Roman"/>
          <w:sz w:val="18"/>
          <w:szCs w:val="18"/>
        </w:rPr>
        <w:t xml:space="preserve">На момент подписания настоящих Правил применяются  следующие  виды </w:t>
      </w:r>
      <w:proofErr w:type="gramStart"/>
      <w:r w:rsidRPr="00852C86">
        <w:rPr>
          <w:rFonts w:ascii="Times New Roman" w:hAnsi="Times New Roman" w:cs="Times New Roman"/>
          <w:sz w:val="18"/>
          <w:szCs w:val="18"/>
        </w:rPr>
        <w:t>административной</w:t>
      </w:r>
      <w:proofErr w:type="gramEnd"/>
      <w:r w:rsidRPr="00852C8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52C86">
        <w:rPr>
          <w:rFonts w:ascii="Times New Roman" w:hAnsi="Times New Roman" w:cs="Times New Roman"/>
          <w:sz w:val="18"/>
          <w:szCs w:val="18"/>
        </w:rPr>
        <w:t>ответсвенности</w:t>
      </w:r>
      <w:proofErr w:type="spellEnd"/>
      <w:r w:rsidRPr="00852C86">
        <w:rPr>
          <w:rFonts w:ascii="Times New Roman" w:hAnsi="Times New Roman" w:cs="Times New Roman"/>
          <w:sz w:val="18"/>
          <w:szCs w:val="18"/>
        </w:rPr>
        <w:t>:</w:t>
      </w:r>
    </w:p>
    <w:p w:rsidR="002B509C" w:rsidRPr="00852C86" w:rsidRDefault="00400D8E" w:rsidP="00C118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52C86">
        <w:rPr>
          <w:rFonts w:ascii="Times New Roman" w:hAnsi="Times New Roman" w:cs="Times New Roman"/>
          <w:sz w:val="18"/>
          <w:szCs w:val="18"/>
        </w:rPr>
        <w:t xml:space="preserve">- </w:t>
      </w:r>
      <w:r w:rsidR="00FF0A4B" w:rsidRPr="00852C86">
        <w:rPr>
          <w:rFonts w:ascii="Times New Roman" w:hAnsi="Times New Roman" w:cs="Times New Roman"/>
          <w:sz w:val="18"/>
          <w:szCs w:val="18"/>
        </w:rPr>
        <w:t>Выгул собак на территории</w:t>
      </w:r>
      <w:r w:rsidR="002B509C" w:rsidRPr="00852C86">
        <w:rPr>
          <w:rFonts w:ascii="Times New Roman" w:hAnsi="Times New Roman" w:cs="Times New Roman"/>
          <w:sz w:val="18"/>
          <w:szCs w:val="18"/>
        </w:rPr>
        <w:t xml:space="preserve"> парков, скверов, детских дошкольных и образовательных учреждений и прилегающих к ним площадок, спортивных сооружений, детских </w:t>
      </w:r>
      <w:r w:rsidR="00FF0A4B" w:rsidRPr="00852C86">
        <w:rPr>
          <w:rFonts w:ascii="Times New Roman" w:hAnsi="Times New Roman" w:cs="Times New Roman"/>
          <w:sz w:val="18"/>
          <w:szCs w:val="18"/>
        </w:rPr>
        <w:t>площадок, пляжей, рынков</w:t>
      </w:r>
      <w:r w:rsidR="002B509C" w:rsidRPr="00852C86">
        <w:rPr>
          <w:rFonts w:ascii="Times New Roman" w:hAnsi="Times New Roman" w:cs="Times New Roman"/>
          <w:sz w:val="18"/>
          <w:szCs w:val="18"/>
        </w:rPr>
        <w:t xml:space="preserve"> влечет предупреждение или наложение административного штрафа в размере от ста до пятисот рублей.</w:t>
      </w:r>
    </w:p>
    <w:p w:rsidR="002B509C" w:rsidRPr="00852C86" w:rsidRDefault="00400D8E" w:rsidP="00C118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52C86">
        <w:rPr>
          <w:rFonts w:ascii="Times New Roman" w:hAnsi="Times New Roman" w:cs="Times New Roman"/>
          <w:sz w:val="18"/>
          <w:szCs w:val="18"/>
        </w:rPr>
        <w:t xml:space="preserve">- </w:t>
      </w:r>
      <w:r w:rsidR="002B509C" w:rsidRPr="00852C86">
        <w:rPr>
          <w:rFonts w:ascii="Times New Roman" w:hAnsi="Times New Roman" w:cs="Times New Roman"/>
          <w:sz w:val="18"/>
          <w:szCs w:val="18"/>
        </w:rPr>
        <w:t>Вывод собак в общественные места без поводка и (или) намордника (за исключением мест, специальн</w:t>
      </w:r>
      <w:r w:rsidR="00FF0A4B" w:rsidRPr="00852C86">
        <w:rPr>
          <w:rFonts w:ascii="Times New Roman" w:hAnsi="Times New Roman" w:cs="Times New Roman"/>
          <w:sz w:val="18"/>
          <w:szCs w:val="18"/>
        </w:rPr>
        <w:t>о отведенных для выгула собак)</w:t>
      </w:r>
      <w:r w:rsidR="002B509C" w:rsidRPr="00852C86">
        <w:rPr>
          <w:rFonts w:ascii="Times New Roman" w:hAnsi="Times New Roman" w:cs="Times New Roman"/>
          <w:sz w:val="18"/>
          <w:szCs w:val="18"/>
        </w:rPr>
        <w:t xml:space="preserve"> влечет наложение административного штрафа в размере от одной до трех тысяч рублей.</w:t>
      </w:r>
    </w:p>
    <w:p w:rsidR="00C1183D" w:rsidRPr="00852C86" w:rsidRDefault="00400D8E" w:rsidP="00C118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52C86">
        <w:rPr>
          <w:rFonts w:ascii="Times New Roman" w:hAnsi="Times New Roman" w:cs="Times New Roman"/>
          <w:sz w:val="18"/>
          <w:szCs w:val="18"/>
        </w:rPr>
        <w:t xml:space="preserve">- </w:t>
      </w:r>
      <w:r w:rsidR="002B509C" w:rsidRPr="00852C86">
        <w:rPr>
          <w:rFonts w:ascii="Times New Roman" w:hAnsi="Times New Roman" w:cs="Times New Roman"/>
          <w:sz w:val="18"/>
          <w:szCs w:val="18"/>
        </w:rPr>
        <w:t>Непринятие владельцами живот</w:t>
      </w:r>
      <w:r w:rsidR="00FF0A4B" w:rsidRPr="00852C86">
        <w:rPr>
          <w:rFonts w:ascii="Times New Roman" w:hAnsi="Times New Roman" w:cs="Times New Roman"/>
          <w:sz w:val="18"/>
          <w:szCs w:val="18"/>
        </w:rPr>
        <w:t>ных мер к устранению загрязнений</w:t>
      </w:r>
      <w:r w:rsidR="002B509C" w:rsidRPr="00852C86">
        <w:rPr>
          <w:rFonts w:ascii="Times New Roman" w:hAnsi="Times New Roman" w:cs="Times New Roman"/>
          <w:sz w:val="18"/>
          <w:szCs w:val="18"/>
        </w:rPr>
        <w:t xml:space="preserve"> общественных ме</w:t>
      </w:r>
      <w:r w:rsidR="00FF0A4B" w:rsidRPr="00852C86">
        <w:rPr>
          <w:rFonts w:ascii="Times New Roman" w:hAnsi="Times New Roman" w:cs="Times New Roman"/>
          <w:sz w:val="18"/>
          <w:szCs w:val="18"/>
        </w:rPr>
        <w:t>ст принадлежащими им животными</w:t>
      </w:r>
      <w:r w:rsidR="009348D2" w:rsidRPr="00852C86">
        <w:rPr>
          <w:rFonts w:ascii="Times New Roman" w:hAnsi="Times New Roman" w:cs="Times New Roman"/>
          <w:sz w:val="18"/>
          <w:szCs w:val="18"/>
        </w:rPr>
        <w:t xml:space="preserve"> </w:t>
      </w:r>
      <w:r w:rsidR="002B509C" w:rsidRPr="00852C86">
        <w:rPr>
          <w:rFonts w:ascii="Times New Roman" w:hAnsi="Times New Roman" w:cs="Times New Roman"/>
          <w:sz w:val="18"/>
          <w:szCs w:val="18"/>
        </w:rPr>
        <w:t>влечет наложение административного штрафа в размере от пятисот до одной тысячи рублей.</w:t>
      </w:r>
    </w:p>
    <w:p w:rsidR="001758C5" w:rsidRPr="00852C86" w:rsidRDefault="00400D8E" w:rsidP="001758C5">
      <w:pPr>
        <w:pStyle w:val="ConsPlusNormal"/>
        <w:ind w:firstLine="540"/>
        <w:jc w:val="both"/>
        <w:rPr>
          <w:b w:val="0"/>
        </w:rPr>
      </w:pPr>
      <w:r w:rsidRPr="00852C86">
        <w:rPr>
          <w:b w:val="0"/>
        </w:rPr>
        <w:t>-</w:t>
      </w:r>
      <w:r w:rsidR="002B509C" w:rsidRPr="00852C86">
        <w:rPr>
          <w:b w:val="0"/>
        </w:rPr>
        <w:t xml:space="preserve"> Оставление без присмотра домашних животных, птиц, действия которых создают помехи нормальном</w:t>
      </w:r>
      <w:r w:rsidR="00FF0A4B" w:rsidRPr="00852C86">
        <w:rPr>
          <w:b w:val="0"/>
        </w:rPr>
        <w:t>у движению транспортных средств и</w:t>
      </w:r>
      <w:r w:rsidR="002B509C" w:rsidRPr="00852C86">
        <w:rPr>
          <w:b w:val="0"/>
        </w:rPr>
        <w:t xml:space="preserve"> проходу гр</w:t>
      </w:r>
      <w:r w:rsidR="00FF0A4B" w:rsidRPr="00852C86">
        <w:rPr>
          <w:b w:val="0"/>
        </w:rPr>
        <w:t xml:space="preserve">аждан, а также </w:t>
      </w:r>
      <w:r w:rsidR="002B509C" w:rsidRPr="00852C86">
        <w:rPr>
          <w:b w:val="0"/>
        </w:rPr>
        <w:t>наносят вред зеленым на</w:t>
      </w:r>
      <w:r w:rsidR="00FF0A4B" w:rsidRPr="00852C86">
        <w:rPr>
          <w:b w:val="0"/>
        </w:rPr>
        <w:t>саждениям и дорожному покрытию</w:t>
      </w:r>
      <w:r w:rsidR="003978C7" w:rsidRPr="00852C86">
        <w:rPr>
          <w:b w:val="0"/>
        </w:rPr>
        <w:t>,</w:t>
      </w:r>
      <w:r w:rsidR="008A4B80" w:rsidRPr="00852C86">
        <w:rPr>
          <w:b w:val="0"/>
        </w:rPr>
        <w:t xml:space="preserve"> </w:t>
      </w:r>
      <w:r w:rsidR="001758C5" w:rsidRPr="00852C86">
        <w:rPr>
          <w:b w:val="0"/>
        </w:rPr>
        <w:t>влечет наложение административного штрафа на граждан в размере от пятисот до одной тысячи рублей; на должностных лиц - от одной тысячи до трех тысяч рублей; на юридических лиц - от трех тысяч до пяти тысяч рублей.</w:t>
      </w:r>
    </w:p>
    <w:p w:rsidR="002B509C" w:rsidRPr="00852C86" w:rsidRDefault="00400D8E" w:rsidP="00C118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52C86">
        <w:rPr>
          <w:rFonts w:ascii="Times New Roman" w:hAnsi="Times New Roman" w:cs="Times New Roman"/>
          <w:sz w:val="18"/>
          <w:szCs w:val="18"/>
        </w:rPr>
        <w:t>-</w:t>
      </w:r>
      <w:r w:rsidR="002B509C" w:rsidRPr="00852C86">
        <w:rPr>
          <w:rFonts w:ascii="Times New Roman" w:hAnsi="Times New Roman" w:cs="Times New Roman"/>
          <w:sz w:val="18"/>
          <w:szCs w:val="18"/>
        </w:rPr>
        <w:t xml:space="preserve"> Содержание скота или домашней птицы</w:t>
      </w:r>
      <w:r w:rsidR="003978C7" w:rsidRPr="00852C86">
        <w:rPr>
          <w:rFonts w:ascii="Times New Roman" w:hAnsi="Times New Roman" w:cs="Times New Roman"/>
          <w:sz w:val="18"/>
          <w:szCs w:val="18"/>
        </w:rPr>
        <w:t xml:space="preserve"> в многоквартирных жилых домах</w:t>
      </w:r>
      <w:r w:rsidR="008A4B80" w:rsidRPr="00852C86">
        <w:rPr>
          <w:rFonts w:ascii="Times New Roman" w:hAnsi="Times New Roman" w:cs="Times New Roman"/>
          <w:sz w:val="18"/>
          <w:szCs w:val="18"/>
        </w:rPr>
        <w:t xml:space="preserve"> </w:t>
      </w:r>
      <w:r w:rsidR="002B509C" w:rsidRPr="00852C86">
        <w:rPr>
          <w:rFonts w:ascii="Times New Roman" w:hAnsi="Times New Roman" w:cs="Times New Roman"/>
          <w:sz w:val="18"/>
          <w:szCs w:val="18"/>
        </w:rPr>
        <w:t>влечет предупреждение или наложение административного штрафа в размере от трехсот до семисот рублей.</w:t>
      </w:r>
    </w:p>
    <w:p w:rsidR="007C468F" w:rsidRPr="00852C86" w:rsidRDefault="00E82976" w:rsidP="00E82976">
      <w:pPr>
        <w:pStyle w:val="a6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val="ru-RU"/>
        </w:rPr>
      </w:pPr>
      <w:r w:rsidRPr="00852C86">
        <w:rPr>
          <w:rFonts w:ascii="Times New Roman" w:eastAsia="Times New Roman" w:hAnsi="Times New Roman"/>
          <w:b/>
          <w:sz w:val="18"/>
          <w:szCs w:val="18"/>
          <w:lang w:val="ru-RU"/>
        </w:rPr>
        <w:t>7.</w:t>
      </w:r>
      <w:proofErr w:type="spellStart"/>
      <w:r w:rsidR="007C468F" w:rsidRPr="00852C86">
        <w:rPr>
          <w:rFonts w:ascii="Times New Roman" w:eastAsia="Times New Roman" w:hAnsi="Times New Roman"/>
          <w:b/>
          <w:sz w:val="18"/>
          <w:szCs w:val="18"/>
        </w:rPr>
        <w:t>Правила</w:t>
      </w:r>
      <w:proofErr w:type="spellEnd"/>
      <w:r w:rsidR="007C468F" w:rsidRPr="00852C86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proofErr w:type="spellStart"/>
      <w:r w:rsidR="009C0443" w:rsidRPr="00852C86">
        <w:rPr>
          <w:rFonts w:ascii="Times New Roman" w:eastAsia="Times New Roman" w:hAnsi="Times New Roman"/>
          <w:b/>
          <w:sz w:val="18"/>
          <w:szCs w:val="18"/>
        </w:rPr>
        <w:t>сбора</w:t>
      </w:r>
      <w:proofErr w:type="spellEnd"/>
      <w:r w:rsidR="009C0443" w:rsidRPr="00852C86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proofErr w:type="spellStart"/>
      <w:r w:rsidR="009C0443" w:rsidRPr="00852C86">
        <w:rPr>
          <w:rFonts w:ascii="Times New Roman" w:eastAsia="Times New Roman" w:hAnsi="Times New Roman"/>
          <w:b/>
          <w:sz w:val="18"/>
          <w:szCs w:val="18"/>
        </w:rPr>
        <w:t>мусора</w:t>
      </w:r>
      <w:proofErr w:type="spellEnd"/>
    </w:p>
    <w:p w:rsidR="005E546C" w:rsidRPr="00852C86" w:rsidRDefault="007B2512" w:rsidP="00C1183D">
      <w:pPr>
        <w:autoSpaceDE w:val="0"/>
        <w:autoSpaceDN w:val="0"/>
        <w:adjustRightInd w:val="0"/>
        <w:spacing w:after="0" w:line="240" w:lineRule="auto"/>
        <w:ind w:left="360" w:firstLine="180"/>
        <w:jc w:val="both"/>
        <w:rPr>
          <w:rFonts w:ascii="Times New Roman" w:hAnsi="Times New Roman" w:cs="Times New Roman"/>
          <w:sz w:val="18"/>
          <w:szCs w:val="18"/>
        </w:rPr>
      </w:pPr>
      <w:r w:rsidRPr="00852C86">
        <w:rPr>
          <w:rFonts w:ascii="Times New Roman" w:hAnsi="Times New Roman" w:cs="Times New Roman"/>
          <w:sz w:val="18"/>
          <w:szCs w:val="18"/>
        </w:rPr>
        <w:t>7</w:t>
      </w:r>
      <w:r w:rsidR="00400D8E" w:rsidRPr="00852C86">
        <w:rPr>
          <w:rFonts w:ascii="Times New Roman" w:hAnsi="Times New Roman" w:cs="Times New Roman"/>
          <w:sz w:val="18"/>
          <w:szCs w:val="18"/>
        </w:rPr>
        <w:t xml:space="preserve">.1. </w:t>
      </w:r>
      <w:r w:rsidR="002A7C58" w:rsidRPr="00852C86">
        <w:rPr>
          <w:rFonts w:ascii="Times New Roman" w:hAnsi="Times New Roman" w:cs="Times New Roman"/>
          <w:sz w:val="18"/>
          <w:szCs w:val="18"/>
        </w:rPr>
        <w:t>На территории жилого комплекса</w:t>
      </w:r>
      <w:r w:rsidR="00DD06C6" w:rsidRPr="00852C86">
        <w:rPr>
          <w:rFonts w:ascii="Times New Roman" w:hAnsi="Times New Roman" w:cs="Times New Roman"/>
          <w:sz w:val="18"/>
          <w:szCs w:val="18"/>
        </w:rPr>
        <w:t xml:space="preserve"> предусмотрена следующая система</w:t>
      </w:r>
      <w:r w:rsidR="002A7C58" w:rsidRPr="00852C8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A7C58" w:rsidRPr="00852C86">
        <w:rPr>
          <w:rFonts w:ascii="Times New Roman" w:hAnsi="Times New Roman" w:cs="Times New Roman"/>
          <w:sz w:val="18"/>
          <w:szCs w:val="18"/>
        </w:rPr>
        <w:t>мусороудаления</w:t>
      </w:r>
      <w:proofErr w:type="spellEnd"/>
      <w:r w:rsidR="002A7C58" w:rsidRPr="00852C86">
        <w:rPr>
          <w:rFonts w:ascii="Times New Roman" w:hAnsi="Times New Roman" w:cs="Times New Roman"/>
          <w:sz w:val="18"/>
          <w:szCs w:val="18"/>
        </w:rPr>
        <w:t>:</w:t>
      </w:r>
      <w:r w:rsidR="00A45673" w:rsidRPr="00852C86">
        <w:rPr>
          <w:rFonts w:ascii="Times New Roman" w:hAnsi="Times New Roman" w:cs="Times New Roman"/>
          <w:sz w:val="18"/>
          <w:szCs w:val="18"/>
        </w:rPr>
        <w:t xml:space="preserve"> </w:t>
      </w:r>
      <w:r w:rsidR="002A7C58" w:rsidRPr="00852C8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A04BF" w:rsidRPr="00852C86" w:rsidRDefault="004230C3" w:rsidP="00C118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52C86">
        <w:rPr>
          <w:rFonts w:ascii="Times New Roman" w:hAnsi="Times New Roman" w:cs="Times New Roman"/>
          <w:sz w:val="18"/>
          <w:szCs w:val="18"/>
        </w:rPr>
        <w:t xml:space="preserve">а) </w:t>
      </w:r>
      <w:r w:rsidR="002A7C58" w:rsidRPr="00852C86">
        <w:rPr>
          <w:rFonts w:ascii="Times New Roman" w:hAnsi="Times New Roman" w:cs="Times New Roman"/>
          <w:sz w:val="18"/>
          <w:szCs w:val="18"/>
        </w:rPr>
        <w:t>накопление твердых бытовых отходов</w:t>
      </w:r>
      <w:r w:rsidRPr="00852C86">
        <w:rPr>
          <w:rFonts w:ascii="Times New Roman" w:hAnsi="Times New Roman" w:cs="Times New Roman"/>
          <w:sz w:val="18"/>
          <w:szCs w:val="18"/>
        </w:rPr>
        <w:t xml:space="preserve"> (ТБО) </w:t>
      </w:r>
      <w:r w:rsidR="002A7C58" w:rsidRPr="00852C86">
        <w:rPr>
          <w:rFonts w:ascii="Times New Roman" w:hAnsi="Times New Roman" w:cs="Times New Roman"/>
          <w:sz w:val="18"/>
          <w:szCs w:val="18"/>
        </w:rPr>
        <w:t xml:space="preserve"> </w:t>
      </w:r>
      <w:r w:rsidR="00C56071" w:rsidRPr="00852C86">
        <w:rPr>
          <w:rFonts w:ascii="Times New Roman" w:hAnsi="Times New Roman" w:cs="Times New Roman"/>
          <w:sz w:val="18"/>
          <w:szCs w:val="18"/>
        </w:rPr>
        <w:t xml:space="preserve">– отходы, образовавшиеся в жилых и общественных зданиях в процессе жизнедеятельности (бумага, книги, журналы, остатки продуктов, упаковка продуктов и бытовой химии, не превышающие 0,5 диаметра загрузочного окна), </w:t>
      </w:r>
      <w:r w:rsidR="002A7C58" w:rsidRPr="00852C86">
        <w:rPr>
          <w:rFonts w:ascii="Times New Roman" w:hAnsi="Times New Roman" w:cs="Times New Roman"/>
          <w:sz w:val="18"/>
          <w:szCs w:val="18"/>
        </w:rPr>
        <w:t xml:space="preserve">производится в </w:t>
      </w:r>
      <w:r w:rsidRPr="00852C86">
        <w:rPr>
          <w:rFonts w:ascii="Times New Roman" w:hAnsi="Times New Roman" w:cs="Times New Roman"/>
          <w:sz w:val="18"/>
          <w:szCs w:val="18"/>
        </w:rPr>
        <w:t>корпус заглубленных в землю контейнеров</w:t>
      </w:r>
      <w:r w:rsidR="002A7C58" w:rsidRPr="00852C86">
        <w:rPr>
          <w:rFonts w:ascii="Times New Roman" w:hAnsi="Times New Roman" w:cs="Times New Roman"/>
          <w:sz w:val="18"/>
          <w:szCs w:val="18"/>
        </w:rPr>
        <w:t>, размещенных на специально оборудованных площадках, с последующим вывоз</w:t>
      </w:r>
      <w:r w:rsidRPr="00852C86">
        <w:rPr>
          <w:rFonts w:ascii="Times New Roman" w:hAnsi="Times New Roman" w:cs="Times New Roman"/>
          <w:sz w:val="18"/>
          <w:szCs w:val="18"/>
        </w:rPr>
        <w:t xml:space="preserve">ом отходов на мусорные </w:t>
      </w:r>
      <w:r w:rsidR="00DD06C6" w:rsidRPr="00852C86">
        <w:rPr>
          <w:rFonts w:ascii="Times New Roman" w:hAnsi="Times New Roman" w:cs="Times New Roman"/>
          <w:sz w:val="18"/>
          <w:szCs w:val="18"/>
        </w:rPr>
        <w:t>отвалы;</w:t>
      </w:r>
      <w:r w:rsidR="00C56071" w:rsidRPr="00852C86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</w:p>
    <w:p w:rsidR="00F15874" w:rsidRPr="00852C86" w:rsidRDefault="007A04BF" w:rsidP="00F15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52C86">
        <w:rPr>
          <w:rFonts w:ascii="Times New Roman" w:hAnsi="Times New Roman" w:cs="Times New Roman"/>
          <w:sz w:val="18"/>
          <w:szCs w:val="18"/>
        </w:rPr>
        <w:t>б) н</w:t>
      </w:r>
      <w:r w:rsidR="004230C3" w:rsidRPr="00852C86">
        <w:rPr>
          <w:rFonts w:ascii="Times New Roman" w:hAnsi="Times New Roman" w:cs="Times New Roman"/>
          <w:sz w:val="18"/>
          <w:szCs w:val="18"/>
        </w:rPr>
        <w:t xml:space="preserve">акопление крупногабаритных отходов (КГО) </w:t>
      </w:r>
      <w:r w:rsidR="00C56071" w:rsidRPr="00852C86">
        <w:rPr>
          <w:rFonts w:ascii="Times New Roman" w:hAnsi="Times New Roman" w:cs="Times New Roman"/>
          <w:sz w:val="18"/>
          <w:szCs w:val="18"/>
        </w:rPr>
        <w:t xml:space="preserve">- упаковка от техники и мебели (картон, пенопласт и т.п.), габаритные свертки бумаги (полиэтилена), завязанные мешки с сыпучими материалами (не более 15кг), смёт в завязанных мешках, листва в мешках, стекла, зеркала, бытовая техника, разобранная мебель, оконные и дверные блоки, деревянные и металлические связанные скотчем стопки до 15кг, елки после новогодних праздников, </w:t>
      </w:r>
      <w:r w:rsidR="004230C3" w:rsidRPr="00852C86">
        <w:rPr>
          <w:rFonts w:ascii="Times New Roman" w:hAnsi="Times New Roman" w:cs="Times New Roman"/>
          <w:sz w:val="18"/>
          <w:szCs w:val="18"/>
        </w:rPr>
        <w:t>осуществляется на специально огоро</w:t>
      </w:r>
      <w:r w:rsidRPr="00852C86">
        <w:rPr>
          <w:rFonts w:ascii="Times New Roman" w:hAnsi="Times New Roman" w:cs="Times New Roman"/>
          <w:sz w:val="18"/>
          <w:szCs w:val="18"/>
        </w:rPr>
        <w:t>ж</w:t>
      </w:r>
      <w:r w:rsidR="00C56071" w:rsidRPr="00852C86">
        <w:rPr>
          <w:rFonts w:ascii="Times New Roman" w:hAnsi="Times New Roman" w:cs="Times New Roman"/>
          <w:sz w:val="18"/>
          <w:szCs w:val="18"/>
        </w:rPr>
        <w:t>енных</w:t>
      </w:r>
      <w:proofErr w:type="gramEnd"/>
      <w:r w:rsidR="00C56071" w:rsidRPr="00852C86">
        <w:rPr>
          <w:rFonts w:ascii="Times New Roman" w:hAnsi="Times New Roman" w:cs="Times New Roman"/>
          <w:sz w:val="18"/>
          <w:szCs w:val="18"/>
        </w:rPr>
        <w:t xml:space="preserve"> для этих целей </w:t>
      </w:r>
      <w:proofErr w:type="gramStart"/>
      <w:r w:rsidR="00C56071" w:rsidRPr="00852C86">
        <w:rPr>
          <w:rFonts w:ascii="Times New Roman" w:hAnsi="Times New Roman" w:cs="Times New Roman"/>
          <w:sz w:val="18"/>
          <w:szCs w:val="18"/>
        </w:rPr>
        <w:t>площадках</w:t>
      </w:r>
      <w:proofErr w:type="gramEnd"/>
      <w:r w:rsidR="00C56071" w:rsidRPr="00852C86">
        <w:rPr>
          <w:rFonts w:ascii="Times New Roman" w:hAnsi="Times New Roman" w:cs="Times New Roman"/>
          <w:sz w:val="18"/>
          <w:szCs w:val="18"/>
        </w:rPr>
        <w:t>;</w:t>
      </w:r>
    </w:p>
    <w:p w:rsidR="00F15874" w:rsidRPr="00852C86" w:rsidRDefault="007B2512" w:rsidP="00F15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52C86">
        <w:rPr>
          <w:rFonts w:ascii="Times New Roman" w:eastAsia="Times New Roman" w:hAnsi="Times New Roman" w:cs="Times New Roman"/>
          <w:sz w:val="18"/>
          <w:szCs w:val="18"/>
        </w:rPr>
        <w:t>7</w:t>
      </w:r>
      <w:r w:rsidR="00A45673" w:rsidRPr="00852C86">
        <w:rPr>
          <w:rFonts w:ascii="Times New Roman" w:eastAsia="Times New Roman" w:hAnsi="Times New Roman" w:cs="Times New Roman"/>
          <w:sz w:val="18"/>
          <w:szCs w:val="18"/>
        </w:rPr>
        <w:t xml:space="preserve">.2. </w:t>
      </w:r>
      <w:r w:rsidR="004230C3" w:rsidRPr="00852C86">
        <w:rPr>
          <w:rFonts w:ascii="Times New Roman" w:eastAsia="Times New Roman" w:hAnsi="Times New Roman" w:cs="Times New Roman"/>
          <w:sz w:val="18"/>
          <w:szCs w:val="18"/>
        </w:rPr>
        <w:t xml:space="preserve">Вывоз ТБО и КГО </w:t>
      </w:r>
      <w:r w:rsidR="00103D8B" w:rsidRPr="00852C86">
        <w:rPr>
          <w:rFonts w:ascii="Times New Roman" w:eastAsia="Times New Roman" w:hAnsi="Times New Roman" w:cs="Times New Roman"/>
          <w:sz w:val="18"/>
          <w:szCs w:val="18"/>
        </w:rPr>
        <w:t xml:space="preserve">с территории </w:t>
      </w:r>
      <w:r w:rsidR="00CC7AF5" w:rsidRPr="00852C86">
        <w:rPr>
          <w:rFonts w:ascii="Times New Roman" w:eastAsia="Times New Roman" w:hAnsi="Times New Roman" w:cs="Times New Roman"/>
          <w:sz w:val="18"/>
          <w:szCs w:val="18"/>
        </w:rPr>
        <w:t>жилого комплекса</w:t>
      </w:r>
      <w:r w:rsidR="00103D8B" w:rsidRPr="00852C86">
        <w:rPr>
          <w:rFonts w:ascii="Times New Roman" w:eastAsia="Times New Roman" w:hAnsi="Times New Roman" w:cs="Times New Roman"/>
          <w:sz w:val="18"/>
          <w:szCs w:val="18"/>
        </w:rPr>
        <w:t xml:space="preserve"> осуществляется в соответствии с договором, заключенным со специализированной организацией </w:t>
      </w:r>
      <w:r w:rsidR="00A45673" w:rsidRPr="00852C86">
        <w:rPr>
          <w:rFonts w:ascii="Times New Roman" w:eastAsia="Times New Roman" w:hAnsi="Times New Roman" w:cs="Times New Roman"/>
          <w:sz w:val="18"/>
          <w:szCs w:val="18"/>
        </w:rPr>
        <w:t xml:space="preserve">по </w:t>
      </w:r>
      <w:r w:rsidR="00103D8B" w:rsidRPr="00852C86">
        <w:rPr>
          <w:rFonts w:ascii="Times New Roman" w:eastAsia="Times New Roman" w:hAnsi="Times New Roman" w:cs="Times New Roman"/>
          <w:sz w:val="18"/>
          <w:szCs w:val="18"/>
        </w:rPr>
        <w:t>вывоз</w:t>
      </w:r>
      <w:r w:rsidR="00A45673" w:rsidRPr="00852C86">
        <w:rPr>
          <w:rFonts w:ascii="Times New Roman" w:eastAsia="Times New Roman" w:hAnsi="Times New Roman" w:cs="Times New Roman"/>
          <w:sz w:val="18"/>
          <w:szCs w:val="18"/>
        </w:rPr>
        <w:t>у</w:t>
      </w:r>
      <w:r w:rsidR="00103D8B" w:rsidRPr="00852C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230C3" w:rsidRPr="00852C86">
        <w:rPr>
          <w:rFonts w:ascii="Times New Roman" w:eastAsia="Times New Roman" w:hAnsi="Times New Roman" w:cs="Times New Roman"/>
          <w:sz w:val="18"/>
          <w:szCs w:val="18"/>
        </w:rPr>
        <w:t>мусора</w:t>
      </w:r>
      <w:r w:rsidR="00A45673" w:rsidRPr="00852C86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03D8B" w:rsidRPr="00852C86" w:rsidRDefault="007B2512" w:rsidP="00F15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52C86">
        <w:rPr>
          <w:rFonts w:ascii="Times New Roman" w:eastAsia="Times New Roman" w:hAnsi="Times New Roman" w:cs="Times New Roman"/>
          <w:sz w:val="18"/>
          <w:szCs w:val="18"/>
        </w:rPr>
        <w:lastRenderedPageBreak/>
        <w:t>7</w:t>
      </w:r>
      <w:r w:rsidR="00A45673" w:rsidRPr="00852C86">
        <w:rPr>
          <w:rFonts w:ascii="Times New Roman" w:eastAsia="Times New Roman" w:hAnsi="Times New Roman" w:cs="Times New Roman"/>
          <w:sz w:val="18"/>
          <w:szCs w:val="18"/>
        </w:rPr>
        <w:t>.3</w:t>
      </w:r>
      <w:r w:rsidR="00CC7AF5" w:rsidRPr="00852C86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103D8B" w:rsidRPr="00852C86">
        <w:rPr>
          <w:rFonts w:ascii="Times New Roman" w:eastAsia="Times New Roman" w:hAnsi="Times New Roman" w:cs="Times New Roman"/>
          <w:sz w:val="18"/>
          <w:szCs w:val="18"/>
        </w:rPr>
        <w:t xml:space="preserve">Запрещается сброс в контейнеры отходов 1, 2 и 3 класса опасности, к которым в частности относятся отходы, содержащие ртуть, окись мышьяка, хлористую медь, хлористый никель, </w:t>
      </w:r>
      <w:proofErr w:type="spellStart"/>
      <w:r w:rsidR="00103D8B" w:rsidRPr="00852C86">
        <w:rPr>
          <w:rFonts w:ascii="Times New Roman" w:eastAsia="Times New Roman" w:hAnsi="Times New Roman" w:cs="Times New Roman"/>
          <w:sz w:val="18"/>
          <w:szCs w:val="18"/>
        </w:rPr>
        <w:t>трехокисную</w:t>
      </w:r>
      <w:proofErr w:type="spellEnd"/>
      <w:r w:rsidR="00103D8B" w:rsidRPr="00852C86">
        <w:rPr>
          <w:rFonts w:ascii="Times New Roman" w:eastAsia="Times New Roman" w:hAnsi="Times New Roman" w:cs="Times New Roman"/>
          <w:sz w:val="18"/>
          <w:szCs w:val="18"/>
        </w:rPr>
        <w:t xml:space="preserve"> сурьму, азотнокислый свинец, сернокислую медь, щавелевокислую медь, окиси свинца, четыреххлористый углерод.</w:t>
      </w:r>
      <w:r w:rsidR="004230C3" w:rsidRPr="00852C86">
        <w:rPr>
          <w:rFonts w:ascii="Times New Roman" w:eastAsia="Times New Roman" w:hAnsi="Times New Roman" w:cs="Times New Roman"/>
          <w:sz w:val="18"/>
          <w:szCs w:val="18"/>
        </w:rPr>
        <w:t xml:space="preserve"> Утилизация ртутьсодержащих лампочек производится в местах приобретения данного товара</w:t>
      </w:r>
      <w:r w:rsidR="00ED15F9" w:rsidRPr="00852C86">
        <w:rPr>
          <w:rFonts w:ascii="Times New Roman" w:eastAsia="Times New Roman" w:hAnsi="Times New Roman" w:cs="Times New Roman"/>
          <w:sz w:val="18"/>
          <w:szCs w:val="18"/>
        </w:rPr>
        <w:t xml:space="preserve"> и иных специально предназначенных для этого местах</w:t>
      </w:r>
      <w:r w:rsidR="004230C3" w:rsidRPr="00852C86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F15874" w:rsidRPr="00852C86" w:rsidRDefault="007B2512" w:rsidP="00E829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52C86">
        <w:rPr>
          <w:rFonts w:ascii="Times New Roman" w:eastAsia="Times New Roman" w:hAnsi="Times New Roman" w:cs="Times New Roman"/>
          <w:sz w:val="18"/>
          <w:szCs w:val="18"/>
        </w:rPr>
        <w:t>7</w:t>
      </w:r>
      <w:r w:rsidR="00A45673" w:rsidRPr="00852C86">
        <w:rPr>
          <w:rFonts w:ascii="Times New Roman" w:eastAsia="Times New Roman" w:hAnsi="Times New Roman" w:cs="Times New Roman"/>
          <w:sz w:val="18"/>
          <w:szCs w:val="18"/>
        </w:rPr>
        <w:t xml:space="preserve">.4. </w:t>
      </w:r>
      <w:r w:rsidR="00103D8B" w:rsidRPr="00852C86">
        <w:rPr>
          <w:rFonts w:ascii="Times New Roman" w:eastAsia="Times New Roman" w:hAnsi="Times New Roman" w:cs="Times New Roman"/>
          <w:sz w:val="18"/>
          <w:szCs w:val="18"/>
        </w:rPr>
        <w:t xml:space="preserve">Запрещается сброс в контейнеры </w:t>
      </w:r>
      <w:r w:rsidR="004230C3" w:rsidRPr="00852C86">
        <w:rPr>
          <w:rFonts w:ascii="Times New Roman" w:eastAsia="Times New Roman" w:hAnsi="Times New Roman" w:cs="Times New Roman"/>
          <w:sz w:val="18"/>
          <w:szCs w:val="18"/>
        </w:rPr>
        <w:t xml:space="preserve">для ТБО </w:t>
      </w:r>
      <w:r w:rsidR="00103D8B" w:rsidRPr="00852C86">
        <w:rPr>
          <w:rFonts w:ascii="Times New Roman" w:eastAsia="Times New Roman" w:hAnsi="Times New Roman" w:cs="Times New Roman"/>
          <w:sz w:val="18"/>
          <w:szCs w:val="18"/>
        </w:rPr>
        <w:t>любых крупногабаритных предметов, в том числе крупной бытовой техники (телевизоры, холодильники, плиты), которые не помещаются в окно приёма мусора.</w:t>
      </w:r>
      <w:r w:rsidR="0053369E" w:rsidRPr="00852C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C92CFE" w:rsidRPr="00852C86" w:rsidRDefault="007B2512" w:rsidP="00C92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52C86">
        <w:rPr>
          <w:rFonts w:ascii="Times New Roman" w:eastAsia="Times New Roman" w:hAnsi="Times New Roman" w:cs="Times New Roman"/>
          <w:sz w:val="18"/>
          <w:szCs w:val="18"/>
        </w:rPr>
        <w:t>7</w:t>
      </w:r>
      <w:r w:rsidR="00A45673" w:rsidRPr="00852C86">
        <w:rPr>
          <w:rFonts w:ascii="Times New Roman" w:eastAsia="Times New Roman" w:hAnsi="Times New Roman" w:cs="Times New Roman"/>
          <w:sz w:val="18"/>
          <w:szCs w:val="18"/>
        </w:rPr>
        <w:t xml:space="preserve">.5. </w:t>
      </w:r>
      <w:r w:rsidR="00103D8B" w:rsidRPr="00852C86">
        <w:rPr>
          <w:rFonts w:ascii="Times New Roman" w:eastAsia="Times New Roman" w:hAnsi="Times New Roman" w:cs="Times New Roman"/>
          <w:sz w:val="18"/>
          <w:szCs w:val="18"/>
        </w:rPr>
        <w:t xml:space="preserve">Запрещается сброс в контейнеры и складирование на контейнерной площадке любого строительного мусора. </w:t>
      </w:r>
      <w:r w:rsidR="00A45673" w:rsidRPr="00852C86">
        <w:rPr>
          <w:rFonts w:ascii="Times New Roman" w:eastAsia="Times New Roman" w:hAnsi="Times New Roman" w:cs="Times New Roman"/>
          <w:sz w:val="18"/>
          <w:szCs w:val="18"/>
        </w:rPr>
        <w:t xml:space="preserve">Вывоз строительного мусора производится собственниками самостоятельно за свой счет. </w:t>
      </w:r>
    </w:p>
    <w:p w:rsidR="00C92CFE" w:rsidRPr="00852C86" w:rsidRDefault="007B2512" w:rsidP="00C92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52C86">
        <w:rPr>
          <w:rFonts w:ascii="Times New Roman" w:eastAsia="Times New Roman" w:hAnsi="Times New Roman" w:cs="Times New Roman"/>
          <w:sz w:val="18"/>
          <w:szCs w:val="18"/>
        </w:rPr>
        <w:t>7</w:t>
      </w:r>
      <w:r w:rsidR="00A45673" w:rsidRPr="00852C86">
        <w:rPr>
          <w:rFonts w:ascii="Times New Roman" w:eastAsia="Times New Roman" w:hAnsi="Times New Roman" w:cs="Times New Roman"/>
          <w:sz w:val="18"/>
          <w:szCs w:val="18"/>
        </w:rPr>
        <w:t xml:space="preserve">.6. </w:t>
      </w:r>
      <w:r w:rsidR="00103D8B" w:rsidRPr="00852C86">
        <w:rPr>
          <w:rFonts w:ascii="Times New Roman" w:eastAsia="Times New Roman" w:hAnsi="Times New Roman" w:cs="Times New Roman"/>
          <w:sz w:val="18"/>
          <w:szCs w:val="18"/>
        </w:rPr>
        <w:t>Все отходы перед сбросом подлежат упаковке, желательно в полиэтиленовые или  бумажные мешки.</w:t>
      </w:r>
    </w:p>
    <w:p w:rsidR="00C92CFE" w:rsidRPr="00852C86" w:rsidRDefault="007B2512" w:rsidP="00C92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52C86">
        <w:rPr>
          <w:rFonts w:ascii="Times New Roman" w:eastAsia="Times New Roman" w:hAnsi="Times New Roman" w:cs="Times New Roman"/>
          <w:sz w:val="18"/>
          <w:szCs w:val="18"/>
        </w:rPr>
        <w:t>7</w:t>
      </w:r>
      <w:r w:rsidR="00A45673" w:rsidRPr="00852C86">
        <w:rPr>
          <w:rFonts w:ascii="Times New Roman" w:eastAsia="Times New Roman" w:hAnsi="Times New Roman" w:cs="Times New Roman"/>
          <w:sz w:val="18"/>
          <w:szCs w:val="18"/>
        </w:rPr>
        <w:t xml:space="preserve">.7. </w:t>
      </w:r>
      <w:r w:rsidR="00103D8B" w:rsidRPr="00852C86">
        <w:rPr>
          <w:rFonts w:ascii="Times New Roman" w:eastAsia="Times New Roman" w:hAnsi="Times New Roman" w:cs="Times New Roman"/>
          <w:sz w:val="18"/>
          <w:szCs w:val="18"/>
        </w:rPr>
        <w:t xml:space="preserve">Запрещается переполнение контейнеров мусором. Сброс мусора должен производиться таким образом, чтобы крышка мусорного бака могла свободно его закрывать. </w:t>
      </w:r>
    </w:p>
    <w:p w:rsidR="00C92CFE" w:rsidRPr="00852C86" w:rsidRDefault="007B2512" w:rsidP="00C92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52C86">
        <w:rPr>
          <w:rFonts w:ascii="Times New Roman" w:eastAsia="Times New Roman" w:hAnsi="Times New Roman" w:cs="Times New Roman"/>
          <w:sz w:val="18"/>
          <w:szCs w:val="18"/>
        </w:rPr>
        <w:t>7</w:t>
      </w:r>
      <w:r w:rsidR="00A45673" w:rsidRPr="00852C86">
        <w:rPr>
          <w:rFonts w:ascii="Times New Roman" w:eastAsia="Times New Roman" w:hAnsi="Times New Roman" w:cs="Times New Roman"/>
          <w:sz w:val="18"/>
          <w:szCs w:val="18"/>
        </w:rPr>
        <w:t xml:space="preserve">.8. </w:t>
      </w:r>
      <w:r w:rsidR="00103D8B" w:rsidRPr="00852C86">
        <w:rPr>
          <w:rFonts w:ascii="Times New Roman" w:eastAsia="Times New Roman" w:hAnsi="Times New Roman" w:cs="Times New Roman"/>
          <w:sz w:val="18"/>
          <w:szCs w:val="18"/>
        </w:rPr>
        <w:t xml:space="preserve">Запрещается оставлять мусорные баки не закрытыми. </w:t>
      </w:r>
    </w:p>
    <w:p w:rsidR="00C92CFE" w:rsidRPr="00852C86" w:rsidRDefault="007B2512" w:rsidP="00C92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52C86">
        <w:rPr>
          <w:rFonts w:ascii="Times New Roman" w:eastAsia="Times New Roman" w:hAnsi="Times New Roman" w:cs="Times New Roman"/>
          <w:sz w:val="18"/>
          <w:szCs w:val="18"/>
        </w:rPr>
        <w:t>7</w:t>
      </w:r>
      <w:r w:rsidR="00A45673" w:rsidRPr="00852C86">
        <w:rPr>
          <w:rFonts w:ascii="Times New Roman" w:eastAsia="Times New Roman" w:hAnsi="Times New Roman" w:cs="Times New Roman"/>
          <w:sz w:val="18"/>
          <w:szCs w:val="18"/>
        </w:rPr>
        <w:t xml:space="preserve">.9. </w:t>
      </w:r>
      <w:r w:rsidR="00103D8B" w:rsidRPr="00852C86">
        <w:rPr>
          <w:rFonts w:ascii="Times New Roman" w:eastAsia="Times New Roman" w:hAnsi="Times New Roman" w:cs="Times New Roman"/>
          <w:sz w:val="18"/>
          <w:szCs w:val="18"/>
        </w:rPr>
        <w:t>В</w:t>
      </w:r>
      <w:r w:rsidR="007A04BF" w:rsidRPr="00852C86">
        <w:rPr>
          <w:rFonts w:ascii="Times New Roman" w:eastAsia="Times New Roman" w:hAnsi="Times New Roman" w:cs="Times New Roman"/>
          <w:sz w:val="18"/>
          <w:szCs w:val="18"/>
        </w:rPr>
        <w:t xml:space="preserve">се иные виды мусора, </w:t>
      </w:r>
      <w:r w:rsidR="00103D8B" w:rsidRPr="00852C86">
        <w:rPr>
          <w:rFonts w:ascii="Times New Roman" w:eastAsia="Times New Roman" w:hAnsi="Times New Roman" w:cs="Times New Roman"/>
          <w:sz w:val="18"/>
          <w:szCs w:val="18"/>
        </w:rPr>
        <w:t xml:space="preserve">не </w:t>
      </w:r>
      <w:r w:rsidR="007A04BF" w:rsidRPr="00852C86">
        <w:rPr>
          <w:rFonts w:ascii="Times New Roman" w:eastAsia="Times New Roman" w:hAnsi="Times New Roman" w:cs="Times New Roman"/>
          <w:sz w:val="18"/>
          <w:szCs w:val="18"/>
        </w:rPr>
        <w:t xml:space="preserve">указанные в п.8.1. настоящих правил, </w:t>
      </w:r>
      <w:r w:rsidR="0053369E" w:rsidRPr="00852C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03D8B" w:rsidRPr="00852C86">
        <w:rPr>
          <w:rFonts w:ascii="Times New Roman" w:eastAsia="Times New Roman" w:hAnsi="Times New Roman" w:cs="Times New Roman"/>
          <w:sz w:val="18"/>
          <w:szCs w:val="18"/>
        </w:rPr>
        <w:t>долж</w:t>
      </w:r>
      <w:r w:rsidR="007A04BF" w:rsidRPr="00852C86">
        <w:rPr>
          <w:rFonts w:ascii="Times New Roman" w:eastAsia="Times New Roman" w:hAnsi="Times New Roman" w:cs="Times New Roman"/>
          <w:sz w:val="18"/>
          <w:szCs w:val="18"/>
        </w:rPr>
        <w:t>ны</w:t>
      </w:r>
      <w:r w:rsidR="00103D8B" w:rsidRPr="00852C86">
        <w:rPr>
          <w:rFonts w:ascii="Times New Roman" w:eastAsia="Times New Roman" w:hAnsi="Times New Roman" w:cs="Times New Roman"/>
          <w:sz w:val="18"/>
          <w:szCs w:val="18"/>
        </w:rPr>
        <w:t xml:space="preserve"> быть вывезен</w:t>
      </w:r>
      <w:r w:rsidR="007A04BF" w:rsidRPr="00852C86">
        <w:rPr>
          <w:rFonts w:ascii="Times New Roman" w:eastAsia="Times New Roman" w:hAnsi="Times New Roman" w:cs="Times New Roman"/>
          <w:sz w:val="18"/>
          <w:szCs w:val="18"/>
        </w:rPr>
        <w:t>ы</w:t>
      </w:r>
      <w:r w:rsidR="00103D8B" w:rsidRPr="00852C86">
        <w:rPr>
          <w:rFonts w:ascii="Times New Roman" w:eastAsia="Times New Roman" w:hAnsi="Times New Roman" w:cs="Times New Roman"/>
          <w:sz w:val="18"/>
          <w:szCs w:val="18"/>
        </w:rPr>
        <w:t xml:space="preserve"> и утилизирован</w:t>
      </w:r>
      <w:r w:rsidR="007A04BF" w:rsidRPr="00852C86">
        <w:rPr>
          <w:rFonts w:ascii="Times New Roman" w:eastAsia="Times New Roman" w:hAnsi="Times New Roman" w:cs="Times New Roman"/>
          <w:sz w:val="18"/>
          <w:szCs w:val="18"/>
        </w:rPr>
        <w:t>ы</w:t>
      </w:r>
      <w:r w:rsidR="00103D8B" w:rsidRPr="00852C86">
        <w:rPr>
          <w:rFonts w:ascii="Times New Roman" w:eastAsia="Times New Roman" w:hAnsi="Times New Roman" w:cs="Times New Roman"/>
          <w:sz w:val="18"/>
          <w:szCs w:val="18"/>
        </w:rPr>
        <w:t xml:space="preserve"> с территории </w:t>
      </w:r>
      <w:r w:rsidR="00CC7AF5" w:rsidRPr="00852C86">
        <w:rPr>
          <w:rFonts w:ascii="Times New Roman" w:eastAsia="Times New Roman" w:hAnsi="Times New Roman" w:cs="Times New Roman"/>
          <w:sz w:val="18"/>
          <w:szCs w:val="18"/>
        </w:rPr>
        <w:t>жилого комплекса</w:t>
      </w:r>
      <w:r w:rsidR="00103D8B" w:rsidRPr="00852C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CC7AF5" w:rsidRPr="00852C86">
        <w:rPr>
          <w:rFonts w:ascii="Times New Roman" w:eastAsia="Times New Roman" w:hAnsi="Times New Roman" w:cs="Times New Roman"/>
          <w:sz w:val="18"/>
          <w:szCs w:val="18"/>
        </w:rPr>
        <w:t>собственник</w:t>
      </w:r>
      <w:r w:rsidR="007A04BF" w:rsidRPr="00852C86">
        <w:rPr>
          <w:rFonts w:ascii="Times New Roman" w:eastAsia="Times New Roman" w:hAnsi="Times New Roman" w:cs="Times New Roman"/>
          <w:sz w:val="18"/>
          <w:szCs w:val="18"/>
        </w:rPr>
        <w:t>ами жилых и нежилых помещений</w:t>
      </w:r>
      <w:r w:rsidR="00103D8B" w:rsidRPr="00852C86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003069" w:rsidRPr="00852C86" w:rsidRDefault="007B2512" w:rsidP="000030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52C86">
        <w:rPr>
          <w:rFonts w:ascii="Times New Roman" w:eastAsia="Times New Roman" w:hAnsi="Times New Roman" w:cs="Times New Roman"/>
          <w:sz w:val="18"/>
          <w:szCs w:val="18"/>
        </w:rPr>
        <w:t>7</w:t>
      </w:r>
      <w:r w:rsidR="00A45673" w:rsidRPr="00852C86">
        <w:rPr>
          <w:rFonts w:ascii="Times New Roman" w:eastAsia="Times New Roman" w:hAnsi="Times New Roman" w:cs="Times New Roman"/>
          <w:sz w:val="18"/>
          <w:szCs w:val="18"/>
        </w:rPr>
        <w:t xml:space="preserve">.10. </w:t>
      </w:r>
      <w:r w:rsidR="00103D8B" w:rsidRPr="00852C86">
        <w:rPr>
          <w:rFonts w:ascii="Times New Roman" w:eastAsia="Times New Roman" w:hAnsi="Times New Roman" w:cs="Times New Roman"/>
          <w:sz w:val="18"/>
          <w:szCs w:val="18"/>
        </w:rPr>
        <w:t>Запрещается складировать мусор в непредусмотренных для этого местах (помещениях общего пользования, на улице, в том числе возле контейнеров для вывоза мусора).</w:t>
      </w:r>
    </w:p>
    <w:p w:rsidR="007B2512" w:rsidRPr="00852C86" w:rsidRDefault="00E82976" w:rsidP="0000306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852C86">
        <w:rPr>
          <w:rFonts w:ascii="Times New Roman" w:eastAsia="Times New Roman" w:hAnsi="Times New Roman"/>
          <w:b/>
          <w:sz w:val="18"/>
          <w:szCs w:val="18"/>
        </w:rPr>
        <w:t>8.</w:t>
      </w:r>
      <w:r w:rsidR="007B2512" w:rsidRPr="00852C86">
        <w:rPr>
          <w:rFonts w:ascii="Times New Roman" w:eastAsia="Times New Roman" w:hAnsi="Times New Roman"/>
          <w:b/>
          <w:sz w:val="18"/>
          <w:szCs w:val="18"/>
        </w:rPr>
        <w:t>Правила по</w:t>
      </w:r>
      <w:r w:rsidR="00003069" w:rsidRPr="00852C86">
        <w:rPr>
          <w:rFonts w:ascii="Times New Roman" w:eastAsia="Times New Roman" w:hAnsi="Times New Roman"/>
          <w:b/>
          <w:sz w:val="18"/>
          <w:szCs w:val="18"/>
        </w:rPr>
        <w:t>жарной безопасности</w:t>
      </w:r>
    </w:p>
    <w:p w:rsidR="007B2512" w:rsidRPr="00852C86" w:rsidRDefault="007B2512" w:rsidP="007B25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8"/>
          <w:szCs w:val="18"/>
        </w:rPr>
      </w:pPr>
      <w:r w:rsidRPr="00852C86">
        <w:rPr>
          <w:rFonts w:ascii="Times New Roman" w:hAnsi="Times New Roman"/>
          <w:color w:val="000000"/>
          <w:sz w:val="18"/>
          <w:szCs w:val="18"/>
        </w:rPr>
        <w:t xml:space="preserve">8.1. Собственники и правообладатели помещений в жилом комплексе «Бавария» обязаны соблюдать правила пожарной безопасности, при ремонте не использовать приборы открытого огня, при использовании газового оборудования соблюдать технику безопасности. Не хранить в жилых помещениях, балконах, кладовках и на лестничных площадках огнеопасные и взрывоопасные вещества, материалы. Не демонтировать систему пожарной безопасности. </w:t>
      </w:r>
    </w:p>
    <w:p w:rsidR="007B2512" w:rsidRPr="00852C86" w:rsidRDefault="007B2512" w:rsidP="007B25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8"/>
          <w:szCs w:val="18"/>
        </w:rPr>
      </w:pPr>
      <w:r w:rsidRPr="00852C86">
        <w:rPr>
          <w:rFonts w:ascii="Times New Roman" w:hAnsi="Times New Roman"/>
          <w:color w:val="000000"/>
          <w:sz w:val="18"/>
          <w:szCs w:val="18"/>
        </w:rPr>
        <w:t xml:space="preserve">8.2. Во </w:t>
      </w:r>
      <w:proofErr w:type="spellStart"/>
      <w:r w:rsidRPr="00852C86">
        <w:rPr>
          <w:rFonts w:ascii="Times New Roman" w:hAnsi="Times New Roman"/>
          <w:color w:val="000000"/>
          <w:sz w:val="18"/>
          <w:szCs w:val="18"/>
        </w:rPr>
        <w:t>избежании</w:t>
      </w:r>
      <w:proofErr w:type="spellEnd"/>
      <w:r w:rsidRPr="00852C86">
        <w:rPr>
          <w:rFonts w:ascii="Times New Roman" w:hAnsi="Times New Roman"/>
          <w:color w:val="000000"/>
          <w:sz w:val="18"/>
          <w:szCs w:val="18"/>
        </w:rPr>
        <w:t xml:space="preserve"> воспламенения мусора категор</w:t>
      </w:r>
      <w:r w:rsidR="0092194E" w:rsidRPr="00852C86">
        <w:rPr>
          <w:rFonts w:ascii="Times New Roman" w:hAnsi="Times New Roman"/>
          <w:color w:val="000000"/>
          <w:sz w:val="18"/>
          <w:szCs w:val="18"/>
        </w:rPr>
        <w:t>ически запрещается бросать окурки</w:t>
      </w:r>
      <w:r w:rsidRPr="00852C86">
        <w:rPr>
          <w:rFonts w:ascii="Times New Roman" w:hAnsi="Times New Roman"/>
          <w:color w:val="000000"/>
          <w:sz w:val="18"/>
          <w:szCs w:val="18"/>
        </w:rPr>
        <w:t xml:space="preserve">, иные предметы открытого огня </w:t>
      </w:r>
      <w:proofErr w:type="gramStart"/>
      <w:r w:rsidRPr="00852C86">
        <w:rPr>
          <w:rFonts w:ascii="Times New Roman" w:hAnsi="Times New Roman"/>
          <w:color w:val="000000"/>
          <w:sz w:val="18"/>
          <w:szCs w:val="18"/>
        </w:rPr>
        <w:t xml:space="preserve">( </w:t>
      </w:r>
      <w:proofErr w:type="gramEnd"/>
      <w:r w:rsidRPr="00852C86">
        <w:rPr>
          <w:rFonts w:ascii="Times New Roman" w:hAnsi="Times New Roman"/>
          <w:color w:val="000000"/>
          <w:sz w:val="18"/>
          <w:szCs w:val="18"/>
        </w:rPr>
        <w:t>спички, свечки и т.д.) и легко возгораемые материалы в заглубленный контейнер для твердо бытовых отходов (ТБО) и контейнер для крупногабаритных материалов (КГМ). Запрещается выкидывать огнеопасные и взрывоопасные вещества в открытом состоянии (открытые банки с краской, духи, одеколоны, средства бытовой химии и т.д.).</w:t>
      </w:r>
    </w:p>
    <w:p w:rsidR="007B2512" w:rsidRPr="00852C86" w:rsidRDefault="007B2512" w:rsidP="007B25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8"/>
          <w:szCs w:val="18"/>
        </w:rPr>
      </w:pPr>
      <w:r w:rsidRPr="00852C86">
        <w:rPr>
          <w:rFonts w:ascii="Times New Roman" w:hAnsi="Times New Roman"/>
          <w:color w:val="000000"/>
          <w:sz w:val="18"/>
          <w:szCs w:val="18"/>
        </w:rPr>
        <w:t>8.3.</w:t>
      </w:r>
      <w:r w:rsidRPr="00852C86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852C86">
        <w:rPr>
          <w:rFonts w:ascii="Times New Roman" w:hAnsi="Times New Roman"/>
          <w:color w:val="000000"/>
          <w:sz w:val="18"/>
          <w:szCs w:val="18"/>
        </w:rPr>
        <w:t xml:space="preserve">Управляющая компания не несет ответственности за несоблюдение собственниками и правообладателями правил пожарной безопасности, за последствия такой халатности. </w:t>
      </w:r>
    </w:p>
    <w:p w:rsidR="007B2512" w:rsidRPr="00852C86" w:rsidRDefault="007B2512" w:rsidP="007B25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8"/>
          <w:szCs w:val="18"/>
        </w:rPr>
      </w:pPr>
      <w:r w:rsidRPr="00852C86">
        <w:rPr>
          <w:rFonts w:ascii="Times New Roman" w:hAnsi="Times New Roman"/>
          <w:color w:val="000000"/>
          <w:sz w:val="18"/>
          <w:szCs w:val="18"/>
        </w:rPr>
        <w:t>8.4. В обеспечение соблюдения правил пожарной безопасности в жилых помещениях запрещается:</w:t>
      </w:r>
    </w:p>
    <w:p w:rsidR="007B2512" w:rsidRPr="00852C86" w:rsidRDefault="007B2512" w:rsidP="007B25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8"/>
          <w:szCs w:val="18"/>
        </w:rPr>
      </w:pPr>
      <w:r w:rsidRPr="00852C86">
        <w:rPr>
          <w:rFonts w:ascii="Times New Roman" w:hAnsi="Times New Roman"/>
          <w:color w:val="000000"/>
          <w:sz w:val="18"/>
          <w:szCs w:val="18"/>
        </w:rPr>
        <w:t xml:space="preserve">- применять нестандартные (самодельные) электроприборы, некалиброванные плавкие вставки, электроприборы, имеющие неисправности, которые в соответствии с инструкцией  по эксплуатации могут привести к пожару; </w:t>
      </w:r>
    </w:p>
    <w:p w:rsidR="007B2512" w:rsidRPr="00852C86" w:rsidRDefault="007B2512" w:rsidP="007B25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8"/>
          <w:szCs w:val="18"/>
        </w:rPr>
      </w:pPr>
      <w:r w:rsidRPr="00852C86">
        <w:rPr>
          <w:rFonts w:ascii="Times New Roman" w:hAnsi="Times New Roman"/>
          <w:color w:val="000000"/>
          <w:sz w:val="18"/>
          <w:szCs w:val="18"/>
        </w:rPr>
        <w:t xml:space="preserve">- пользоваться электроприборами (компьютерным оборудованием) при открытых токоведущих проводах и элементах и отсутствии специальных предусмотренных изготовителем защитных кожухов;   </w:t>
      </w:r>
    </w:p>
    <w:p w:rsidR="007B2512" w:rsidRPr="00852C86" w:rsidRDefault="007B2512" w:rsidP="007B25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8"/>
          <w:szCs w:val="18"/>
        </w:rPr>
      </w:pPr>
      <w:r w:rsidRPr="00852C86">
        <w:rPr>
          <w:rFonts w:ascii="Times New Roman" w:hAnsi="Times New Roman"/>
          <w:color w:val="000000"/>
          <w:sz w:val="18"/>
          <w:szCs w:val="18"/>
        </w:rPr>
        <w:t xml:space="preserve">- пользоваться электрокипятильниками, электронагревательными приборами для обогрева помещений, утюгами (за исключением специальных комнат оборудованных для глажения одежды); </w:t>
      </w:r>
    </w:p>
    <w:p w:rsidR="007B2512" w:rsidRPr="00852C86" w:rsidRDefault="007B2512" w:rsidP="007B25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8"/>
          <w:szCs w:val="18"/>
        </w:rPr>
      </w:pPr>
      <w:r w:rsidRPr="00852C86">
        <w:rPr>
          <w:rFonts w:ascii="Times New Roman" w:hAnsi="Times New Roman"/>
          <w:color w:val="000000"/>
          <w:sz w:val="18"/>
          <w:szCs w:val="18"/>
        </w:rPr>
        <w:t xml:space="preserve">- пользоваться электроплитками, электрическими чайниками и кофеварками, не имеющими устройств тепловой защиты, без подставок из негорючих теплоизоляционных материалов, исключающих возникновение пожара; </w:t>
      </w:r>
    </w:p>
    <w:p w:rsidR="007B2512" w:rsidRPr="00852C86" w:rsidRDefault="007B2512" w:rsidP="007B25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8"/>
          <w:szCs w:val="18"/>
        </w:rPr>
      </w:pPr>
      <w:r w:rsidRPr="00852C86">
        <w:rPr>
          <w:rFonts w:ascii="Times New Roman" w:hAnsi="Times New Roman"/>
          <w:color w:val="000000"/>
          <w:sz w:val="18"/>
          <w:szCs w:val="18"/>
        </w:rPr>
        <w:t xml:space="preserve">- пользоваться электроприборами, у которых токоведущий шнур состоит из нескольких частей, соединённых скруткой или другим способом и не соответствует техническому состоянию, предусмотренному изготовителем данного прибора; </w:t>
      </w:r>
    </w:p>
    <w:p w:rsidR="007B2512" w:rsidRPr="00852C86" w:rsidRDefault="007B2512" w:rsidP="007B25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8"/>
          <w:szCs w:val="18"/>
        </w:rPr>
      </w:pPr>
      <w:r w:rsidRPr="00852C86">
        <w:rPr>
          <w:rFonts w:ascii="Times New Roman" w:hAnsi="Times New Roman"/>
          <w:color w:val="000000"/>
          <w:sz w:val="18"/>
          <w:szCs w:val="18"/>
        </w:rPr>
        <w:t>- применять переходники, временную электропроводку (</w:t>
      </w:r>
      <w:proofErr w:type="spellStart"/>
      <w:r w:rsidRPr="00852C86">
        <w:rPr>
          <w:rFonts w:ascii="Times New Roman" w:hAnsi="Times New Roman"/>
          <w:color w:val="000000"/>
          <w:sz w:val="18"/>
          <w:szCs w:val="18"/>
        </w:rPr>
        <w:t>электроудлинители</w:t>
      </w:r>
      <w:proofErr w:type="spellEnd"/>
      <w:r w:rsidRPr="00852C86">
        <w:rPr>
          <w:rFonts w:ascii="Times New Roman" w:hAnsi="Times New Roman"/>
          <w:color w:val="000000"/>
          <w:sz w:val="18"/>
          <w:szCs w:val="18"/>
        </w:rPr>
        <w:t xml:space="preserve">) для подключения холодильников, электронагревательных приборов и т.д. (сетевые фильтры разрешается использовать только для подключения компьютеров); </w:t>
      </w:r>
    </w:p>
    <w:p w:rsidR="007B2512" w:rsidRPr="00852C86" w:rsidRDefault="007B2512" w:rsidP="007B25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8"/>
          <w:szCs w:val="18"/>
        </w:rPr>
      </w:pPr>
      <w:r w:rsidRPr="00852C86">
        <w:rPr>
          <w:rFonts w:ascii="Times New Roman" w:hAnsi="Times New Roman"/>
          <w:color w:val="000000"/>
          <w:sz w:val="18"/>
          <w:szCs w:val="18"/>
        </w:rPr>
        <w:t xml:space="preserve">- подключать двум и более потребителям электроэнергии к одному источнику электропитания; </w:t>
      </w:r>
    </w:p>
    <w:p w:rsidR="007B2512" w:rsidRPr="00852C86" w:rsidRDefault="007B2512" w:rsidP="007B25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8"/>
          <w:szCs w:val="18"/>
        </w:rPr>
      </w:pPr>
      <w:r w:rsidRPr="00852C86">
        <w:rPr>
          <w:rFonts w:ascii="Times New Roman" w:hAnsi="Times New Roman"/>
          <w:color w:val="000000"/>
          <w:sz w:val="18"/>
          <w:szCs w:val="18"/>
        </w:rPr>
        <w:t xml:space="preserve">- закрывать осветительные приборы горючими материалами, устанавливать горючие материалы ближе 0,5 м к светильникам; </w:t>
      </w:r>
    </w:p>
    <w:p w:rsidR="007B2512" w:rsidRPr="00852C86" w:rsidRDefault="007B2512" w:rsidP="007B25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8"/>
          <w:szCs w:val="18"/>
        </w:rPr>
      </w:pPr>
      <w:r w:rsidRPr="00852C86">
        <w:rPr>
          <w:rFonts w:ascii="Times New Roman" w:hAnsi="Times New Roman"/>
          <w:color w:val="000000"/>
          <w:sz w:val="18"/>
          <w:szCs w:val="18"/>
        </w:rPr>
        <w:t xml:space="preserve">- загромождать подступы к электрооборудованию, электрощитам, </w:t>
      </w:r>
      <w:proofErr w:type="spellStart"/>
      <w:r w:rsidRPr="00852C86">
        <w:rPr>
          <w:rFonts w:ascii="Times New Roman" w:hAnsi="Times New Roman"/>
          <w:color w:val="000000"/>
          <w:sz w:val="18"/>
          <w:szCs w:val="18"/>
        </w:rPr>
        <w:t>электрошкафам</w:t>
      </w:r>
      <w:proofErr w:type="spellEnd"/>
      <w:r w:rsidRPr="00852C86">
        <w:rPr>
          <w:rFonts w:ascii="Times New Roman" w:hAnsi="Times New Roman"/>
          <w:color w:val="000000"/>
          <w:sz w:val="18"/>
          <w:szCs w:val="18"/>
        </w:rPr>
        <w:t xml:space="preserve"> и пространство вокруг них, различными  предметами (коробки, вещи, пакеты и т.д.),  </w:t>
      </w:r>
    </w:p>
    <w:p w:rsidR="007B2512" w:rsidRPr="00852C86" w:rsidRDefault="007B2512" w:rsidP="007B25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8"/>
          <w:szCs w:val="18"/>
        </w:rPr>
      </w:pPr>
      <w:r w:rsidRPr="00852C86">
        <w:rPr>
          <w:rFonts w:ascii="Times New Roman" w:hAnsi="Times New Roman"/>
          <w:color w:val="000000"/>
          <w:sz w:val="18"/>
          <w:szCs w:val="18"/>
        </w:rPr>
        <w:t xml:space="preserve">- вешать различные предметы и вещи на штепсельные розетки, </w:t>
      </w:r>
      <w:proofErr w:type="spellStart"/>
      <w:r w:rsidRPr="00852C86">
        <w:rPr>
          <w:rFonts w:ascii="Times New Roman" w:hAnsi="Times New Roman"/>
          <w:color w:val="000000"/>
          <w:sz w:val="18"/>
          <w:szCs w:val="18"/>
        </w:rPr>
        <w:t>электровыключатели</w:t>
      </w:r>
      <w:proofErr w:type="spellEnd"/>
      <w:r w:rsidRPr="00852C86">
        <w:rPr>
          <w:rFonts w:ascii="Times New Roman" w:hAnsi="Times New Roman"/>
          <w:color w:val="000000"/>
          <w:sz w:val="18"/>
          <w:szCs w:val="18"/>
        </w:rPr>
        <w:t xml:space="preserve">, электропровода, пожарные </w:t>
      </w:r>
      <w:proofErr w:type="spellStart"/>
      <w:r w:rsidRPr="00852C86">
        <w:rPr>
          <w:rFonts w:ascii="Times New Roman" w:hAnsi="Times New Roman"/>
          <w:color w:val="000000"/>
          <w:sz w:val="18"/>
          <w:szCs w:val="18"/>
        </w:rPr>
        <w:t>извещатели</w:t>
      </w:r>
      <w:proofErr w:type="spellEnd"/>
      <w:r w:rsidRPr="00852C86">
        <w:rPr>
          <w:rFonts w:ascii="Times New Roman" w:hAnsi="Times New Roman"/>
          <w:color w:val="000000"/>
          <w:sz w:val="18"/>
          <w:szCs w:val="18"/>
        </w:rPr>
        <w:t xml:space="preserve"> и т.д.         </w:t>
      </w:r>
    </w:p>
    <w:p w:rsidR="007B2512" w:rsidRPr="00852C86" w:rsidRDefault="007B2512" w:rsidP="007B25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8"/>
          <w:szCs w:val="18"/>
        </w:rPr>
      </w:pPr>
      <w:r w:rsidRPr="00852C86">
        <w:rPr>
          <w:rFonts w:ascii="Times New Roman" w:hAnsi="Times New Roman"/>
          <w:color w:val="000000"/>
          <w:sz w:val="18"/>
          <w:szCs w:val="18"/>
        </w:rPr>
        <w:t xml:space="preserve">- хранить пожароопасные вещества и материалы; </w:t>
      </w:r>
    </w:p>
    <w:p w:rsidR="007B2512" w:rsidRPr="00852C86" w:rsidRDefault="007B2512" w:rsidP="007B25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8"/>
          <w:szCs w:val="18"/>
        </w:rPr>
      </w:pPr>
      <w:r w:rsidRPr="00852C86">
        <w:rPr>
          <w:rFonts w:ascii="Times New Roman" w:hAnsi="Times New Roman"/>
          <w:color w:val="000000"/>
          <w:sz w:val="18"/>
          <w:szCs w:val="18"/>
        </w:rPr>
        <w:t xml:space="preserve">- курить (за исключением мест специально для этого отведённых и оборудованных); </w:t>
      </w:r>
    </w:p>
    <w:p w:rsidR="007B2512" w:rsidRPr="00852C86" w:rsidRDefault="007B2512" w:rsidP="007B25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8"/>
          <w:szCs w:val="18"/>
        </w:rPr>
      </w:pPr>
      <w:r w:rsidRPr="00852C86">
        <w:rPr>
          <w:rFonts w:ascii="Times New Roman" w:hAnsi="Times New Roman"/>
          <w:color w:val="000000"/>
          <w:sz w:val="18"/>
          <w:szCs w:val="18"/>
        </w:rPr>
        <w:t xml:space="preserve">- пользоваться открытым огнём (спичками, свечами и т.д.); </w:t>
      </w:r>
    </w:p>
    <w:p w:rsidR="00003069" w:rsidRPr="00852C86" w:rsidRDefault="007B2512" w:rsidP="000030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8"/>
          <w:szCs w:val="18"/>
        </w:rPr>
      </w:pPr>
      <w:r w:rsidRPr="00852C86">
        <w:rPr>
          <w:rFonts w:ascii="Times New Roman" w:hAnsi="Times New Roman"/>
          <w:color w:val="000000"/>
          <w:sz w:val="18"/>
          <w:szCs w:val="18"/>
        </w:rPr>
        <w:t>- загромождать мебелью, другими вещами и предметами дверные проёмы.</w:t>
      </w:r>
    </w:p>
    <w:p w:rsidR="007B2512" w:rsidRPr="00852C86" w:rsidRDefault="00003069" w:rsidP="000030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852C86">
        <w:rPr>
          <w:rFonts w:ascii="Times New Roman" w:eastAsia="Times New Roman" w:hAnsi="Times New Roman"/>
          <w:b/>
          <w:sz w:val="18"/>
          <w:szCs w:val="18"/>
        </w:rPr>
        <w:t>9.</w:t>
      </w:r>
      <w:r w:rsidR="007B2512" w:rsidRPr="00852C86">
        <w:rPr>
          <w:rFonts w:ascii="Times New Roman" w:eastAsia="Times New Roman" w:hAnsi="Times New Roman"/>
          <w:b/>
          <w:sz w:val="18"/>
          <w:szCs w:val="18"/>
        </w:rPr>
        <w:t>Распоряжение собственниками принадлежащим имуществом</w:t>
      </w:r>
    </w:p>
    <w:p w:rsidR="005B36FE" w:rsidRPr="00852C86" w:rsidRDefault="007B2512" w:rsidP="000030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52C86">
        <w:rPr>
          <w:rFonts w:ascii="Times New Roman" w:eastAsia="Times New Roman" w:hAnsi="Times New Roman" w:cs="Times New Roman"/>
          <w:sz w:val="18"/>
          <w:szCs w:val="18"/>
        </w:rPr>
        <w:t>9</w:t>
      </w:r>
      <w:r w:rsidR="005B36FE" w:rsidRPr="00852C86">
        <w:rPr>
          <w:rFonts w:ascii="Times New Roman" w:eastAsia="Times New Roman" w:hAnsi="Times New Roman" w:cs="Times New Roman"/>
          <w:sz w:val="18"/>
          <w:szCs w:val="18"/>
        </w:rPr>
        <w:t>.1</w:t>
      </w:r>
      <w:r w:rsidR="001C146E" w:rsidRPr="00852C86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5B36FE" w:rsidRPr="00852C86">
        <w:rPr>
          <w:rFonts w:ascii="Times New Roman" w:eastAsia="Times New Roman" w:hAnsi="Times New Roman" w:cs="Times New Roman"/>
          <w:sz w:val="18"/>
          <w:szCs w:val="18"/>
        </w:rPr>
        <w:t xml:space="preserve"> При </w:t>
      </w:r>
      <w:r w:rsidR="001C146E" w:rsidRPr="00852C86">
        <w:rPr>
          <w:rFonts w:ascii="Times New Roman" w:eastAsia="Times New Roman" w:hAnsi="Times New Roman" w:cs="Times New Roman"/>
          <w:sz w:val="18"/>
          <w:szCs w:val="18"/>
        </w:rPr>
        <w:t>переходе права на помещение в многоквартирном доме (</w:t>
      </w:r>
      <w:r w:rsidR="005B36FE" w:rsidRPr="00852C86">
        <w:rPr>
          <w:rFonts w:ascii="Times New Roman" w:eastAsia="Times New Roman" w:hAnsi="Times New Roman" w:cs="Times New Roman"/>
          <w:sz w:val="18"/>
          <w:szCs w:val="18"/>
        </w:rPr>
        <w:t>продаже, дарении</w:t>
      </w:r>
      <w:r w:rsidR="00A5004D" w:rsidRPr="00852C86">
        <w:rPr>
          <w:rFonts w:ascii="Times New Roman" w:eastAsia="Times New Roman" w:hAnsi="Times New Roman" w:cs="Times New Roman"/>
          <w:sz w:val="18"/>
          <w:szCs w:val="18"/>
        </w:rPr>
        <w:t>, передаче в аренду</w:t>
      </w:r>
      <w:r w:rsidR="001C146E" w:rsidRPr="00852C86">
        <w:rPr>
          <w:rFonts w:ascii="Times New Roman" w:eastAsia="Times New Roman" w:hAnsi="Times New Roman" w:cs="Times New Roman"/>
          <w:sz w:val="18"/>
          <w:szCs w:val="18"/>
        </w:rPr>
        <w:t xml:space="preserve"> и др.)</w:t>
      </w:r>
      <w:r w:rsidR="00A5004D" w:rsidRPr="00852C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B36FE" w:rsidRPr="00852C86">
        <w:rPr>
          <w:rFonts w:ascii="Times New Roman" w:eastAsia="Times New Roman" w:hAnsi="Times New Roman" w:cs="Times New Roman"/>
          <w:sz w:val="18"/>
          <w:szCs w:val="18"/>
        </w:rPr>
        <w:t xml:space="preserve">собственник обязан уведомить об этом </w:t>
      </w:r>
      <w:r w:rsidR="001C146E" w:rsidRPr="00852C86">
        <w:rPr>
          <w:rFonts w:ascii="Times New Roman" w:eastAsia="Times New Roman" w:hAnsi="Times New Roman" w:cs="Times New Roman"/>
          <w:sz w:val="18"/>
          <w:szCs w:val="18"/>
        </w:rPr>
        <w:t>у</w:t>
      </w:r>
      <w:r w:rsidR="005B36FE" w:rsidRPr="00852C86">
        <w:rPr>
          <w:rFonts w:ascii="Times New Roman" w:eastAsia="Times New Roman" w:hAnsi="Times New Roman" w:cs="Times New Roman"/>
          <w:sz w:val="18"/>
          <w:szCs w:val="18"/>
        </w:rPr>
        <w:t>правляющ</w:t>
      </w:r>
      <w:r w:rsidR="001C146E" w:rsidRPr="00852C86">
        <w:rPr>
          <w:rFonts w:ascii="Times New Roman" w:eastAsia="Times New Roman" w:hAnsi="Times New Roman" w:cs="Times New Roman"/>
          <w:sz w:val="18"/>
          <w:szCs w:val="18"/>
        </w:rPr>
        <w:t>ую компанию</w:t>
      </w:r>
      <w:r w:rsidR="005B36FE" w:rsidRPr="00852C86">
        <w:rPr>
          <w:rFonts w:ascii="Times New Roman" w:eastAsia="Times New Roman" w:hAnsi="Times New Roman" w:cs="Times New Roman"/>
          <w:sz w:val="18"/>
          <w:szCs w:val="18"/>
        </w:rPr>
        <w:t xml:space="preserve">, предоставив </w:t>
      </w:r>
      <w:r w:rsidR="001C146E" w:rsidRPr="00852C86">
        <w:rPr>
          <w:rFonts w:ascii="Times New Roman" w:eastAsia="Times New Roman" w:hAnsi="Times New Roman" w:cs="Times New Roman"/>
          <w:sz w:val="18"/>
          <w:szCs w:val="18"/>
        </w:rPr>
        <w:t xml:space="preserve">копии </w:t>
      </w:r>
      <w:r w:rsidR="005B36FE" w:rsidRPr="00852C86">
        <w:rPr>
          <w:rFonts w:ascii="Times New Roman" w:eastAsia="Times New Roman" w:hAnsi="Times New Roman" w:cs="Times New Roman"/>
          <w:sz w:val="18"/>
          <w:szCs w:val="18"/>
        </w:rPr>
        <w:t>правоустанавливающих документов. В случае вступления в наследство новый собственник представляет копии правоустанавливающих документов.</w:t>
      </w:r>
    </w:p>
    <w:p w:rsidR="00003069" w:rsidRPr="00852C86" w:rsidRDefault="007B2512" w:rsidP="000030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52C86">
        <w:rPr>
          <w:rFonts w:ascii="Times New Roman" w:eastAsia="Times New Roman" w:hAnsi="Times New Roman" w:cs="Times New Roman"/>
          <w:sz w:val="18"/>
          <w:szCs w:val="18"/>
        </w:rPr>
        <w:t>9</w:t>
      </w:r>
      <w:r w:rsidR="005B36FE" w:rsidRPr="00852C86">
        <w:rPr>
          <w:rFonts w:ascii="Times New Roman" w:eastAsia="Times New Roman" w:hAnsi="Times New Roman" w:cs="Times New Roman"/>
          <w:sz w:val="18"/>
          <w:szCs w:val="18"/>
        </w:rPr>
        <w:t>.2. При совершении вышеназванных действий собственник обязан погасить имеющ</w:t>
      </w:r>
      <w:r w:rsidR="001C146E" w:rsidRPr="00852C86">
        <w:rPr>
          <w:rFonts w:ascii="Times New Roman" w:eastAsia="Times New Roman" w:hAnsi="Times New Roman" w:cs="Times New Roman"/>
          <w:sz w:val="18"/>
          <w:szCs w:val="18"/>
        </w:rPr>
        <w:t xml:space="preserve">уюся  </w:t>
      </w:r>
      <w:r w:rsidR="005B36FE" w:rsidRPr="00852C86">
        <w:rPr>
          <w:rFonts w:ascii="Times New Roman" w:eastAsia="Times New Roman" w:hAnsi="Times New Roman" w:cs="Times New Roman"/>
          <w:sz w:val="18"/>
          <w:szCs w:val="18"/>
        </w:rPr>
        <w:t xml:space="preserve"> задолженност</w:t>
      </w:r>
      <w:r w:rsidR="001C146E" w:rsidRPr="00852C86">
        <w:rPr>
          <w:rFonts w:ascii="Times New Roman" w:eastAsia="Times New Roman" w:hAnsi="Times New Roman" w:cs="Times New Roman"/>
          <w:sz w:val="18"/>
          <w:szCs w:val="18"/>
        </w:rPr>
        <w:t>ь по плате за жилое помещение и коммунальные услуги</w:t>
      </w:r>
      <w:r w:rsidR="005D508D" w:rsidRPr="00852C86">
        <w:rPr>
          <w:rFonts w:ascii="Times New Roman" w:eastAsia="Times New Roman" w:hAnsi="Times New Roman" w:cs="Times New Roman"/>
          <w:sz w:val="18"/>
          <w:szCs w:val="18"/>
        </w:rPr>
        <w:t>, а также начисленную пеню, в случае нарушения сроков оплаты</w:t>
      </w:r>
      <w:r w:rsidR="005B36FE" w:rsidRPr="00852C86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</w:p>
    <w:p w:rsidR="00003069" w:rsidRPr="00852C86" w:rsidRDefault="007B2512" w:rsidP="000030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52C86">
        <w:rPr>
          <w:rFonts w:ascii="Times New Roman" w:eastAsia="Times New Roman" w:hAnsi="Times New Roman" w:cs="Times New Roman"/>
          <w:sz w:val="18"/>
          <w:szCs w:val="18"/>
        </w:rPr>
        <w:t>9</w:t>
      </w:r>
      <w:r w:rsidR="005B36FE" w:rsidRPr="00852C86">
        <w:rPr>
          <w:rFonts w:ascii="Times New Roman" w:eastAsia="Times New Roman" w:hAnsi="Times New Roman" w:cs="Times New Roman"/>
          <w:sz w:val="18"/>
          <w:szCs w:val="18"/>
        </w:rPr>
        <w:t xml:space="preserve">.3. </w:t>
      </w:r>
      <w:r w:rsidR="001C146E" w:rsidRPr="00852C86">
        <w:rPr>
          <w:rFonts w:ascii="Times New Roman" w:eastAsia="Times New Roman" w:hAnsi="Times New Roman" w:cs="Times New Roman"/>
          <w:sz w:val="18"/>
          <w:szCs w:val="18"/>
        </w:rPr>
        <w:t xml:space="preserve">Управляющая компания обязана </w:t>
      </w:r>
      <w:r w:rsidR="005B36FE" w:rsidRPr="00852C86">
        <w:rPr>
          <w:rFonts w:ascii="Times New Roman" w:eastAsia="Times New Roman" w:hAnsi="Times New Roman" w:cs="Times New Roman"/>
          <w:sz w:val="18"/>
          <w:szCs w:val="18"/>
        </w:rPr>
        <w:t xml:space="preserve">ознакомить нового собственника </w:t>
      </w:r>
      <w:r w:rsidR="001C146E" w:rsidRPr="00852C86">
        <w:rPr>
          <w:rFonts w:ascii="Times New Roman" w:eastAsia="Times New Roman" w:hAnsi="Times New Roman" w:cs="Times New Roman"/>
          <w:sz w:val="18"/>
          <w:szCs w:val="18"/>
        </w:rPr>
        <w:t xml:space="preserve">помещения </w:t>
      </w:r>
      <w:r w:rsidR="005B36FE" w:rsidRPr="00852C86">
        <w:rPr>
          <w:rFonts w:ascii="Times New Roman" w:eastAsia="Times New Roman" w:hAnsi="Times New Roman" w:cs="Times New Roman"/>
          <w:sz w:val="18"/>
          <w:szCs w:val="18"/>
        </w:rPr>
        <w:t xml:space="preserve">с </w:t>
      </w:r>
      <w:r w:rsidR="001C146E" w:rsidRPr="00852C86">
        <w:rPr>
          <w:rFonts w:ascii="Times New Roman" w:eastAsia="Times New Roman" w:hAnsi="Times New Roman" w:cs="Times New Roman"/>
          <w:sz w:val="18"/>
          <w:szCs w:val="18"/>
        </w:rPr>
        <w:t>настоящими п</w:t>
      </w:r>
      <w:r w:rsidR="005B36FE" w:rsidRPr="00852C86">
        <w:rPr>
          <w:rFonts w:ascii="Times New Roman" w:eastAsia="Times New Roman" w:hAnsi="Times New Roman" w:cs="Times New Roman"/>
          <w:sz w:val="18"/>
          <w:szCs w:val="18"/>
        </w:rPr>
        <w:t>равилами</w:t>
      </w:r>
      <w:r w:rsidR="005D508D" w:rsidRPr="00852C86">
        <w:rPr>
          <w:rFonts w:ascii="Times New Roman" w:eastAsia="Times New Roman" w:hAnsi="Times New Roman" w:cs="Times New Roman"/>
          <w:sz w:val="18"/>
          <w:szCs w:val="18"/>
        </w:rPr>
        <w:t>, новый собственник обязан их соблюдать.</w:t>
      </w:r>
    </w:p>
    <w:p w:rsidR="007B2512" w:rsidRPr="00852C86" w:rsidRDefault="00003069" w:rsidP="0000306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852C86">
        <w:rPr>
          <w:rFonts w:ascii="Times New Roman" w:eastAsia="Times New Roman" w:hAnsi="Times New Roman"/>
          <w:b/>
          <w:sz w:val="18"/>
          <w:szCs w:val="18"/>
        </w:rPr>
        <w:t>10.</w:t>
      </w:r>
      <w:r w:rsidR="007B2512" w:rsidRPr="00852C86">
        <w:rPr>
          <w:rFonts w:ascii="Times New Roman" w:eastAsia="Times New Roman" w:hAnsi="Times New Roman"/>
          <w:b/>
          <w:sz w:val="18"/>
          <w:szCs w:val="18"/>
        </w:rPr>
        <w:t>Управление жилым комплексом</w:t>
      </w:r>
    </w:p>
    <w:p w:rsidR="00537BD2" w:rsidRPr="00852C86" w:rsidRDefault="005B36FE" w:rsidP="000030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52C86">
        <w:rPr>
          <w:rFonts w:ascii="Times New Roman" w:eastAsia="Times New Roman" w:hAnsi="Times New Roman" w:cs="Times New Roman"/>
          <w:sz w:val="18"/>
          <w:szCs w:val="18"/>
        </w:rPr>
        <w:t>10.1</w:t>
      </w:r>
      <w:r w:rsidR="009E31D9" w:rsidRPr="00852C86">
        <w:rPr>
          <w:rFonts w:ascii="Times New Roman" w:eastAsia="Times New Roman" w:hAnsi="Times New Roman" w:cs="Times New Roman"/>
          <w:sz w:val="18"/>
          <w:szCs w:val="18"/>
        </w:rPr>
        <w:t>.</w:t>
      </w:r>
      <w:r w:rsidR="004C5E12" w:rsidRPr="00852C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="00106EF2" w:rsidRPr="00852C86">
        <w:rPr>
          <w:rFonts w:ascii="Times New Roman" w:hAnsi="Times New Roman" w:cs="Times New Roman"/>
          <w:sz w:val="18"/>
          <w:szCs w:val="18"/>
        </w:rPr>
        <w:t xml:space="preserve">Управление </w:t>
      </w:r>
      <w:r w:rsidR="005D508D" w:rsidRPr="00852C86">
        <w:rPr>
          <w:rFonts w:ascii="Times New Roman" w:hAnsi="Times New Roman" w:cs="Times New Roman"/>
          <w:sz w:val="18"/>
          <w:szCs w:val="18"/>
        </w:rPr>
        <w:t xml:space="preserve">всеми </w:t>
      </w:r>
      <w:r w:rsidR="00106EF2" w:rsidRPr="00852C86">
        <w:rPr>
          <w:rFonts w:ascii="Times New Roman" w:hAnsi="Times New Roman" w:cs="Times New Roman"/>
          <w:sz w:val="18"/>
          <w:szCs w:val="18"/>
        </w:rPr>
        <w:t>многоквартирными домами</w:t>
      </w:r>
      <w:r w:rsidR="005D508D" w:rsidRPr="00852C86">
        <w:rPr>
          <w:rFonts w:ascii="Times New Roman" w:hAnsi="Times New Roman" w:cs="Times New Roman"/>
          <w:sz w:val="18"/>
          <w:szCs w:val="18"/>
        </w:rPr>
        <w:t xml:space="preserve">, входящими в состав жилого комплекса, </w:t>
      </w:r>
      <w:r w:rsidR="00106EF2" w:rsidRPr="00852C86">
        <w:rPr>
          <w:rFonts w:ascii="Times New Roman" w:hAnsi="Times New Roman" w:cs="Times New Roman"/>
          <w:sz w:val="18"/>
          <w:szCs w:val="18"/>
        </w:rPr>
        <w:t xml:space="preserve"> в целях обеспечения  благоприятных и безопасных условий проживания граждан, обеспечения надлежащего содержания общего имущества в многоквартирных домах, обеспечения надлежащего содержания территории жилого комплекса и объектов инфраструктуры, озеленения и благоустройства,  решения вопросов пользования указанным имуществом, а также предоставление коммунальных услуг гражданам, проживающим в домах  жилого комплекса, осуществ</w:t>
      </w:r>
      <w:r w:rsidR="00414E2B" w:rsidRPr="00852C86">
        <w:rPr>
          <w:rFonts w:ascii="Times New Roman" w:hAnsi="Times New Roman" w:cs="Times New Roman"/>
          <w:sz w:val="18"/>
          <w:szCs w:val="18"/>
        </w:rPr>
        <w:t xml:space="preserve">ляется </w:t>
      </w:r>
      <w:r w:rsidR="00106EF2" w:rsidRPr="00852C86">
        <w:rPr>
          <w:rFonts w:ascii="Times New Roman" w:hAnsi="Times New Roman" w:cs="Times New Roman"/>
          <w:sz w:val="18"/>
          <w:szCs w:val="18"/>
        </w:rPr>
        <w:t>управляющей</w:t>
      </w:r>
      <w:r w:rsidR="005D508D" w:rsidRPr="00852C86">
        <w:rPr>
          <w:rFonts w:ascii="Times New Roman" w:hAnsi="Times New Roman" w:cs="Times New Roman"/>
          <w:sz w:val="18"/>
          <w:szCs w:val="18"/>
        </w:rPr>
        <w:t xml:space="preserve"> компанией</w:t>
      </w:r>
      <w:r w:rsidR="00537BD2" w:rsidRPr="00852C86">
        <w:rPr>
          <w:rFonts w:ascii="Times New Roman" w:hAnsi="Times New Roman" w:cs="Times New Roman"/>
          <w:sz w:val="18"/>
          <w:szCs w:val="18"/>
        </w:rPr>
        <w:t xml:space="preserve"> </w:t>
      </w:r>
      <w:r w:rsidR="00537BD2" w:rsidRPr="00852C86">
        <w:rPr>
          <w:rFonts w:ascii="Times New Roman" w:eastAsia="Times New Roman" w:hAnsi="Times New Roman" w:cs="Times New Roman"/>
          <w:sz w:val="18"/>
          <w:szCs w:val="18"/>
        </w:rPr>
        <w:t>О</w:t>
      </w:r>
      <w:r w:rsidR="009A57B8" w:rsidRPr="00852C86">
        <w:rPr>
          <w:rFonts w:ascii="Times New Roman" w:eastAsia="Times New Roman" w:hAnsi="Times New Roman" w:cs="Times New Roman"/>
          <w:sz w:val="18"/>
          <w:szCs w:val="18"/>
        </w:rPr>
        <w:t xml:space="preserve">ОО </w:t>
      </w:r>
      <w:r w:rsidR="00AB1667" w:rsidRPr="00852C86">
        <w:rPr>
          <w:rFonts w:ascii="Times New Roman" w:eastAsia="Times New Roman" w:hAnsi="Times New Roman" w:cs="Times New Roman"/>
          <w:sz w:val="18"/>
          <w:szCs w:val="18"/>
        </w:rPr>
        <w:t>УК «Зелё</w:t>
      </w:r>
      <w:r w:rsidR="00414E2B" w:rsidRPr="00852C86">
        <w:rPr>
          <w:rFonts w:ascii="Times New Roman" w:eastAsia="Times New Roman" w:hAnsi="Times New Roman" w:cs="Times New Roman"/>
          <w:sz w:val="18"/>
          <w:szCs w:val="18"/>
        </w:rPr>
        <w:t>ный</w:t>
      </w:r>
      <w:proofErr w:type="gramEnd"/>
      <w:r w:rsidR="00414E2B" w:rsidRPr="00852C86">
        <w:rPr>
          <w:rFonts w:ascii="Times New Roman" w:eastAsia="Times New Roman" w:hAnsi="Times New Roman" w:cs="Times New Roman"/>
          <w:sz w:val="18"/>
          <w:szCs w:val="18"/>
        </w:rPr>
        <w:t xml:space="preserve"> город Бавария</w:t>
      </w:r>
      <w:r w:rsidR="009A57B8" w:rsidRPr="00852C86">
        <w:rPr>
          <w:rFonts w:ascii="Times New Roman" w:eastAsia="Times New Roman" w:hAnsi="Times New Roman" w:cs="Times New Roman"/>
          <w:sz w:val="18"/>
          <w:szCs w:val="18"/>
        </w:rPr>
        <w:t>»,</w:t>
      </w:r>
      <w:r w:rsidR="003602AB" w:rsidRPr="00852C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37BD2" w:rsidRPr="00852C86">
        <w:rPr>
          <w:rFonts w:ascii="Times New Roman" w:eastAsia="Times New Roman" w:hAnsi="Times New Roman" w:cs="Times New Roman"/>
          <w:sz w:val="18"/>
          <w:szCs w:val="18"/>
        </w:rPr>
        <w:t>с которой застройщик</w:t>
      </w:r>
      <w:r w:rsidR="009978DD" w:rsidRPr="00852C86">
        <w:rPr>
          <w:rFonts w:ascii="Times New Roman" w:eastAsia="Times New Roman" w:hAnsi="Times New Roman" w:cs="Times New Roman"/>
          <w:sz w:val="18"/>
          <w:szCs w:val="18"/>
        </w:rPr>
        <w:t>ом заключен договор управления, если в соответствии с действующим законодательством</w:t>
      </w:r>
      <w:r w:rsidR="00127A34" w:rsidRPr="00852C86">
        <w:rPr>
          <w:rFonts w:ascii="Times New Roman" w:eastAsia="Times New Roman" w:hAnsi="Times New Roman" w:cs="Times New Roman"/>
          <w:sz w:val="18"/>
          <w:szCs w:val="18"/>
        </w:rPr>
        <w:t xml:space="preserve"> не будет выбран иной способ управления </w:t>
      </w:r>
      <w:r w:rsidR="003602AB" w:rsidRPr="00852C86">
        <w:rPr>
          <w:rFonts w:ascii="Times New Roman" w:eastAsia="Times New Roman" w:hAnsi="Times New Roman" w:cs="Times New Roman"/>
          <w:sz w:val="18"/>
          <w:szCs w:val="18"/>
        </w:rPr>
        <w:t>многоквартирным</w:t>
      </w:r>
      <w:r w:rsidR="00127A34" w:rsidRPr="00852C86">
        <w:rPr>
          <w:rFonts w:ascii="Times New Roman" w:eastAsia="Times New Roman" w:hAnsi="Times New Roman" w:cs="Times New Roman"/>
          <w:sz w:val="18"/>
          <w:szCs w:val="18"/>
        </w:rPr>
        <w:t xml:space="preserve"> домом или не будет выбрана иная управляющая организация.</w:t>
      </w:r>
    </w:p>
    <w:p w:rsidR="00852C86" w:rsidRPr="00852C86" w:rsidRDefault="00852C86" w:rsidP="00003069">
      <w:pPr>
        <w:pStyle w:val="a6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val="ru-RU"/>
        </w:rPr>
      </w:pPr>
    </w:p>
    <w:p w:rsidR="005B36FE" w:rsidRPr="00852C86" w:rsidRDefault="00003069" w:rsidP="00003069">
      <w:pPr>
        <w:pStyle w:val="a6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852C86">
        <w:rPr>
          <w:rFonts w:ascii="Times New Roman" w:eastAsia="Times New Roman" w:hAnsi="Times New Roman"/>
          <w:b/>
          <w:sz w:val="18"/>
          <w:szCs w:val="18"/>
          <w:lang w:val="ru-RU"/>
        </w:rPr>
        <w:t>11.</w:t>
      </w:r>
      <w:r w:rsidR="005D508D" w:rsidRPr="00852C86">
        <w:rPr>
          <w:rFonts w:ascii="Times New Roman" w:eastAsia="Times New Roman" w:hAnsi="Times New Roman"/>
          <w:b/>
          <w:sz w:val="18"/>
          <w:szCs w:val="18"/>
          <w:lang w:val="ru-RU"/>
        </w:rPr>
        <w:t>Ответственность</w:t>
      </w:r>
    </w:p>
    <w:p w:rsidR="00AF7BCD" w:rsidRPr="00852C86" w:rsidRDefault="005B36FE" w:rsidP="00AF7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52C86">
        <w:rPr>
          <w:rFonts w:ascii="Times New Roman" w:eastAsia="Times New Roman" w:hAnsi="Times New Roman" w:cs="Times New Roman"/>
          <w:sz w:val="18"/>
          <w:szCs w:val="18"/>
        </w:rPr>
        <w:t xml:space="preserve">11.1. </w:t>
      </w:r>
      <w:proofErr w:type="gramStart"/>
      <w:r w:rsidRPr="00852C86">
        <w:rPr>
          <w:rFonts w:ascii="Times New Roman" w:eastAsia="Times New Roman" w:hAnsi="Times New Roman" w:cs="Times New Roman"/>
          <w:sz w:val="18"/>
          <w:szCs w:val="18"/>
        </w:rPr>
        <w:t>Контроль за</w:t>
      </w:r>
      <w:proofErr w:type="gramEnd"/>
      <w:r w:rsidRPr="00852C86">
        <w:rPr>
          <w:rFonts w:ascii="Times New Roman" w:eastAsia="Times New Roman" w:hAnsi="Times New Roman" w:cs="Times New Roman"/>
          <w:sz w:val="18"/>
          <w:szCs w:val="18"/>
        </w:rPr>
        <w:t xml:space="preserve"> соблюдением </w:t>
      </w:r>
      <w:r w:rsidR="00537BD2" w:rsidRPr="00852C86">
        <w:rPr>
          <w:rFonts w:ascii="Times New Roman" w:eastAsia="Times New Roman" w:hAnsi="Times New Roman" w:cs="Times New Roman"/>
          <w:sz w:val="18"/>
          <w:szCs w:val="18"/>
        </w:rPr>
        <w:t>настоящих п</w:t>
      </w:r>
      <w:r w:rsidRPr="00852C86">
        <w:rPr>
          <w:rFonts w:ascii="Times New Roman" w:eastAsia="Times New Roman" w:hAnsi="Times New Roman" w:cs="Times New Roman"/>
          <w:sz w:val="18"/>
          <w:szCs w:val="18"/>
        </w:rPr>
        <w:t>равил осуществля</w:t>
      </w:r>
      <w:r w:rsidR="00110B84" w:rsidRPr="00852C86">
        <w:rPr>
          <w:rFonts w:ascii="Times New Roman" w:eastAsia="Times New Roman" w:hAnsi="Times New Roman" w:cs="Times New Roman"/>
          <w:sz w:val="18"/>
          <w:szCs w:val="18"/>
        </w:rPr>
        <w:t xml:space="preserve">ет управляющая компания </w:t>
      </w:r>
      <w:r w:rsidR="00537BD2" w:rsidRPr="00852C86">
        <w:rPr>
          <w:rFonts w:ascii="Times New Roman" w:eastAsia="Times New Roman" w:hAnsi="Times New Roman" w:cs="Times New Roman"/>
          <w:sz w:val="18"/>
          <w:szCs w:val="18"/>
        </w:rPr>
        <w:t xml:space="preserve">ООО </w:t>
      </w:r>
      <w:r w:rsidR="00AB1667" w:rsidRPr="00852C86">
        <w:rPr>
          <w:rFonts w:ascii="Times New Roman" w:eastAsia="Times New Roman" w:hAnsi="Times New Roman" w:cs="Times New Roman"/>
          <w:sz w:val="18"/>
          <w:szCs w:val="18"/>
        </w:rPr>
        <w:t>УК «Зелёный город Бавария</w:t>
      </w:r>
      <w:r w:rsidR="00537BD2" w:rsidRPr="00852C86">
        <w:rPr>
          <w:rFonts w:ascii="Times New Roman" w:eastAsia="Times New Roman" w:hAnsi="Times New Roman" w:cs="Times New Roman"/>
          <w:sz w:val="18"/>
          <w:szCs w:val="18"/>
        </w:rPr>
        <w:t>».</w:t>
      </w:r>
    </w:p>
    <w:p w:rsidR="005B36FE" w:rsidRPr="00852C86" w:rsidRDefault="005B36FE" w:rsidP="00AF7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52C86">
        <w:rPr>
          <w:rFonts w:ascii="Times New Roman" w:eastAsia="Times New Roman" w:hAnsi="Times New Roman" w:cs="Times New Roman"/>
          <w:sz w:val="18"/>
          <w:szCs w:val="18"/>
        </w:rPr>
        <w:t xml:space="preserve">11.2. В случае нарушения </w:t>
      </w:r>
      <w:r w:rsidR="00537BD2" w:rsidRPr="00852C86">
        <w:rPr>
          <w:rFonts w:ascii="Times New Roman" w:eastAsia="Times New Roman" w:hAnsi="Times New Roman" w:cs="Times New Roman"/>
          <w:sz w:val="18"/>
          <w:szCs w:val="18"/>
        </w:rPr>
        <w:t>настоящих п</w:t>
      </w:r>
      <w:r w:rsidRPr="00852C86">
        <w:rPr>
          <w:rFonts w:ascii="Times New Roman" w:eastAsia="Times New Roman" w:hAnsi="Times New Roman" w:cs="Times New Roman"/>
          <w:sz w:val="18"/>
          <w:szCs w:val="18"/>
        </w:rPr>
        <w:t>равил, а также иных действующих законодательных актов</w:t>
      </w:r>
      <w:r w:rsidR="0003607D" w:rsidRPr="00852C86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852C86">
        <w:rPr>
          <w:rFonts w:ascii="Times New Roman" w:eastAsia="Times New Roman" w:hAnsi="Times New Roman" w:cs="Times New Roman"/>
          <w:sz w:val="18"/>
          <w:szCs w:val="18"/>
        </w:rPr>
        <w:t xml:space="preserve"> регулирующих жилищные отношения, нарушителям выносятся устные предупреждения.</w:t>
      </w:r>
    </w:p>
    <w:p w:rsidR="00AF7BCD" w:rsidRPr="00852C86" w:rsidRDefault="0003607D" w:rsidP="00AF7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52C86">
        <w:rPr>
          <w:rFonts w:ascii="Times New Roman" w:eastAsia="Times New Roman" w:hAnsi="Times New Roman" w:cs="Times New Roman"/>
          <w:sz w:val="18"/>
          <w:szCs w:val="18"/>
        </w:rPr>
        <w:t>В случае не</w:t>
      </w:r>
      <w:r w:rsidR="005B36FE" w:rsidRPr="00852C86">
        <w:rPr>
          <w:rFonts w:ascii="Times New Roman" w:eastAsia="Times New Roman" w:hAnsi="Times New Roman" w:cs="Times New Roman"/>
          <w:sz w:val="18"/>
          <w:szCs w:val="18"/>
        </w:rPr>
        <w:t>исполнения устного предупреждения и/или н</w:t>
      </w:r>
      <w:r w:rsidR="00127B47" w:rsidRPr="00852C86">
        <w:rPr>
          <w:rFonts w:ascii="Times New Roman" w:eastAsia="Times New Roman" w:hAnsi="Times New Roman" w:cs="Times New Roman"/>
          <w:sz w:val="18"/>
          <w:szCs w:val="18"/>
        </w:rPr>
        <w:t xml:space="preserve">еоднократного нарушения </w:t>
      </w:r>
      <w:r w:rsidR="00537BD2" w:rsidRPr="00852C86">
        <w:rPr>
          <w:rFonts w:ascii="Times New Roman" w:eastAsia="Times New Roman" w:hAnsi="Times New Roman" w:cs="Times New Roman"/>
          <w:sz w:val="18"/>
          <w:szCs w:val="18"/>
        </w:rPr>
        <w:t>настоящих правил</w:t>
      </w:r>
      <w:r w:rsidR="005B36FE" w:rsidRPr="00852C86">
        <w:rPr>
          <w:rFonts w:ascii="Times New Roman" w:eastAsia="Times New Roman" w:hAnsi="Times New Roman" w:cs="Times New Roman"/>
          <w:sz w:val="18"/>
          <w:szCs w:val="18"/>
        </w:rPr>
        <w:t>, а также иных действующих законодательных актов</w:t>
      </w:r>
      <w:r w:rsidRPr="00852C86">
        <w:rPr>
          <w:rFonts w:ascii="Times New Roman" w:eastAsia="Times New Roman" w:hAnsi="Times New Roman" w:cs="Times New Roman"/>
          <w:sz w:val="18"/>
          <w:szCs w:val="18"/>
        </w:rPr>
        <w:t>,</w:t>
      </w:r>
      <w:r w:rsidR="005B36FE" w:rsidRPr="00852C86">
        <w:rPr>
          <w:rFonts w:ascii="Times New Roman" w:eastAsia="Times New Roman" w:hAnsi="Times New Roman" w:cs="Times New Roman"/>
          <w:sz w:val="18"/>
          <w:szCs w:val="18"/>
        </w:rPr>
        <w:t xml:space="preserve"> регулирующих жилищные отношения, нарушителям направляются письменные уведомления и/или предписания с требованием и указанием сроков устранения допущенных нарушений.</w:t>
      </w:r>
    </w:p>
    <w:p w:rsidR="00AF7BCD" w:rsidRPr="00852C86" w:rsidRDefault="005B36FE" w:rsidP="00AF7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52C86">
        <w:rPr>
          <w:rFonts w:ascii="Times New Roman" w:eastAsia="Times New Roman" w:hAnsi="Times New Roman" w:cs="Times New Roman"/>
          <w:sz w:val="18"/>
          <w:szCs w:val="18"/>
        </w:rPr>
        <w:t>К лицам, неоднократно нарушившим Правила проживания, могут быть применены соответствующие санкции в рамках д</w:t>
      </w:r>
      <w:r w:rsidR="0003607D" w:rsidRPr="00852C86">
        <w:rPr>
          <w:rFonts w:ascii="Times New Roman" w:eastAsia="Times New Roman" w:hAnsi="Times New Roman" w:cs="Times New Roman"/>
          <w:sz w:val="18"/>
          <w:szCs w:val="18"/>
        </w:rPr>
        <w:t>ействующего законодательства РФ и</w:t>
      </w:r>
      <w:r w:rsidRPr="00852C86">
        <w:rPr>
          <w:rFonts w:ascii="Times New Roman" w:eastAsia="Times New Roman" w:hAnsi="Times New Roman" w:cs="Times New Roman"/>
          <w:sz w:val="18"/>
          <w:szCs w:val="18"/>
        </w:rPr>
        <w:t xml:space="preserve"> решений </w:t>
      </w:r>
      <w:r w:rsidR="00127B47" w:rsidRPr="00852C86">
        <w:rPr>
          <w:rFonts w:ascii="Times New Roman" w:eastAsia="Times New Roman" w:hAnsi="Times New Roman" w:cs="Times New Roman"/>
          <w:sz w:val="18"/>
          <w:szCs w:val="18"/>
        </w:rPr>
        <w:t>общих собраний собственников помещений</w:t>
      </w:r>
      <w:r w:rsidR="00537BD2" w:rsidRPr="00852C86">
        <w:rPr>
          <w:rFonts w:ascii="Times New Roman" w:eastAsia="Times New Roman" w:hAnsi="Times New Roman" w:cs="Times New Roman"/>
          <w:sz w:val="18"/>
          <w:szCs w:val="18"/>
        </w:rPr>
        <w:t xml:space="preserve"> многоквартирных домов</w:t>
      </w:r>
      <w:r w:rsidR="00127B47" w:rsidRPr="00852C86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AF7BCD" w:rsidRPr="00852C86" w:rsidRDefault="005B36FE" w:rsidP="00AF7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52C86">
        <w:rPr>
          <w:rFonts w:ascii="Times New Roman" w:eastAsia="Times New Roman" w:hAnsi="Times New Roman" w:cs="Times New Roman"/>
          <w:sz w:val="18"/>
          <w:szCs w:val="18"/>
        </w:rPr>
        <w:t xml:space="preserve">11.3. По всем вопросам, не нашедшим своего решения в тексте </w:t>
      </w:r>
      <w:r w:rsidR="00537BD2" w:rsidRPr="00852C86">
        <w:rPr>
          <w:rFonts w:ascii="Times New Roman" w:eastAsia="Times New Roman" w:hAnsi="Times New Roman" w:cs="Times New Roman"/>
          <w:sz w:val="18"/>
          <w:szCs w:val="18"/>
        </w:rPr>
        <w:t>настоящих п</w:t>
      </w:r>
      <w:r w:rsidRPr="00852C86">
        <w:rPr>
          <w:rFonts w:ascii="Times New Roman" w:eastAsia="Times New Roman" w:hAnsi="Times New Roman" w:cs="Times New Roman"/>
          <w:sz w:val="18"/>
          <w:szCs w:val="18"/>
        </w:rPr>
        <w:t xml:space="preserve">равил, но прямо или косвенно, вытекающих из отношений, регулируемых </w:t>
      </w:r>
      <w:r w:rsidR="00537BD2" w:rsidRPr="00852C86">
        <w:rPr>
          <w:rFonts w:ascii="Times New Roman" w:eastAsia="Times New Roman" w:hAnsi="Times New Roman" w:cs="Times New Roman"/>
          <w:sz w:val="18"/>
          <w:szCs w:val="18"/>
        </w:rPr>
        <w:t>настоящими п</w:t>
      </w:r>
      <w:r w:rsidRPr="00852C86">
        <w:rPr>
          <w:rFonts w:ascii="Times New Roman" w:eastAsia="Times New Roman" w:hAnsi="Times New Roman" w:cs="Times New Roman"/>
          <w:sz w:val="18"/>
          <w:szCs w:val="18"/>
        </w:rPr>
        <w:t>равилами, следует руководствоваться Гражданским</w:t>
      </w:r>
      <w:r w:rsidR="00537BD2" w:rsidRPr="00852C86">
        <w:rPr>
          <w:rFonts w:ascii="Times New Roman" w:eastAsia="Times New Roman" w:hAnsi="Times New Roman" w:cs="Times New Roman"/>
          <w:sz w:val="18"/>
          <w:szCs w:val="18"/>
        </w:rPr>
        <w:t xml:space="preserve"> кодексом Российской Федерации</w:t>
      </w:r>
      <w:r w:rsidRPr="00852C86">
        <w:rPr>
          <w:rFonts w:ascii="Times New Roman" w:eastAsia="Times New Roman" w:hAnsi="Times New Roman" w:cs="Times New Roman"/>
          <w:sz w:val="18"/>
          <w:szCs w:val="18"/>
        </w:rPr>
        <w:t>, Жилищным кодексом</w:t>
      </w:r>
      <w:r w:rsidR="00537BD2" w:rsidRPr="00852C86">
        <w:rPr>
          <w:rFonts w:ascii="Times New Roman" w:eastAsia="Times New Roman" w:hAnsi="Times New Roman" w:cs="Times New Roman"/>
          <w:sz w:val="18"/>
          <w:szCs w:val="18"/>
        </w:rPr>
        <w:t xml:space="preserve"> Российской Федерации</w:t>
      </w:r>
      <w:r w:rsidRPr="00852C86">
        <w:rPr>
          <w:rFonts w:ascii="Times New Roman" w:eastAsia="Times New Roman" w:hAnsi="Times New Roman" w:cs="Times New Roman"/>
          <w:sz w:val="18"/>
          <w:szCs w:val="18"/>
        </w:rPr>
        <w:t xml:space="preserve">, иными действующими нормативными актами Российской Федерации, нормативными актами </w:t>
      </w:r>
      <w:r w:rsidR="00127B47" w:rsidRPr="00852C86">
        <w:rPr>
          <w:rFonts w:ascii="Times New Roman" w:eastAsia="Times New Roman" w:hAnsi="Times New Roman" w:cs="Times New Roman"/>
          <w:sz w:val="18"/>
          <w:szCs w:val="18"/>
        </w:rPr>
        <w:t>Новосибирской области и г</w:t>
      </w:r>
      <w:proofErr w:type="gramStart"/>
      <w:r w:rsidR="00127B47" w:rsidRPr="00852C86">
        <w:rPr>
          <w:rFonts w:ascii="Times New Roman" w:eastAsia="Times New Roman" w:hAnsi="Times New Roman" w:cs="Times New Roman"/>
          <w:sz w:val="18"/>
          <w:szCs w:val="18"/>
        </w:rPr>
        <w:t>.Н</w:t>
      </w:r>
      <w:proofErr w:type="gramEnd"/>
      <w:r w:rsidR="00127B47" w:rsidRPr="00852C86">
        <w:rPr>
          <w:rFonts w:ascii="Times New Roman" w:eastAsia="Times New Roman" w:hAnsi="Times New Roman" w:cs="Times New Roman"/>
          <w:sz w:val="18"/>
          <w:szCs w:val="18"/>
        </w:rPr>
        <w:t>овосибирска, решениями общих собраний собственников</w:t>
      </w:r>
      <w:r w:rsidR="00537BD2" w:rsidRPr="00852C86">
        <w:rPr>
          <w:rFonts w:ascii="Times New Roman" w:eastAsia="Times New Roman" w:hAnsi="Times New Roman" w:cs="Times New Roman"/>
          <w:sz w:val="18"/>
          <w:szCs w:val="18"/>
        </w:rPr>
        <w:t xml:space="preserve"> помещений</w:t>
      </w:r>
      <w:r w:rsidR="00127B47" w:rsidRPr="00852C86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AF7BCD" w:rsidRPr="00852C86" w:rsidRDefault="005B36FE" w:rsidP="00AF7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52C86">
        <w:rPr>
          <w:rFonts w:ascii="Times New Roman" w:eastAsia="Times New Roman" w:hAnsi="Times New Roman" w:cs="Times New Roman"/>
          <w:sz w:val="18"/>
          <w:szCs w:val="18"/>
        </w:rPr>
        <w:t xml:space="preserve">11.4. </w:t>
      </w:r>
      <w:r w:rsidR="00537BD2" w:rsidRPr="00852C86">
        <w:rPr>
          <w:rFonts w:ascii="Times New Roman" w:eastAsia="Times New Roman" w:hAnsi="Times New Roman" w:cs="Times New Roman"/>
          <w:sz w:val="18"/>
          <w:szCs w:val="18"/>
        </w:rPr>
        <w:t xml:space="preserve">Настоящие правила </w:t>
      </w:r>
      <w:r w:rsidRPr="00852C86">
        <w:rPr>
          <w:rFonts w:ascii="Times New Roman" w:eastAsia="Times New Roman" w:hAnsi="Times New Roman" w:cs="Times New Roman"/>
          <w:sz w:val="18"/>
          <w:szCs w:val="18"/>
        </w:rPr>
        <w:t xml:space="preserve">обязательны для </w:t>
      </w:r>
      <w:r w:rsidR="00127B47" w:rsidRPr="00852C86">
        <w:rPr>
          <w:rFonts w:ascii="Times New Roman" w:eastAsia="Times New Roman" w:hAnsi="Times New Roman" w:cs="Times New Roman"/>
          <w:sz w:val="18"/>
          <w:szCs w:val="18"/>
        </w:rPr>
        <w:t>исполнения всеми собственниками</w:t>
      </w:r>
      <w:r w:rsidR="00537BD2" w:rsidRPr="00852C86">
        <w:rPr>
          <w:rFonts w:ascii="Times New Roman" w:eastAsia="Times New Roman" w:hAnsi="Times New Roman" w:cs="Times New Roman"/>
          <w:sz w:val="18"/>
          <w:szCs w:val="18"/>
        </w:rPr>
        <w:t xml:space="preserve"> жилых и нежилых помещений в многоквартирных домах, находящихся на территории жилого комплекса</w:t>
      </w:r>
      <w:r w:rsidRPr="00852C86">
        <w:rPr>
          <w:rFonts w:ascii="Times New Roman" w:eastAsia="Times New Roman" w:hAnsi="Times New Roman" w:cs="Times New Roman"/>
          <w:sz w:val="18"/>
          <w:szCs w:val="18"/>
        </w:rPr>
        <w:t xml:space="preserve">, проживающими с ними лицами, арендаторами и иными лицами, </w:t>
      </w:r>
      <w:r w:rsidR="00127B47" w:rsidRPr="00852C86">
        <w:rPr>
          <w:rFonts w:ascii="Times New Roman" w:eastAsia="Times New Roman" w:hAnsi="Times New Roman" w:cs="Times New Roman"/>
          <w:sz w:val="18"/>
          <w:szCs w:val="18"/>
        </w:rPr>
        <w:t xml:space="preserve">находящимися на территории </w:t>
      </w:r>
      <w:r w:rsidR="00537BD2" w:rsidRPr="00852C86">
        <w:rPr>
          <w:rFonts w:ascii="Times New Roman" w:eastAsia="Times New Roman" w:hAnsi="Times New Roman" w:cs="Times New Roman"/>
          <w:sz w:val="18"/>
          <w:szCs w:val="18"/>
        </w:rPr>
        <w:t>жилого комплекса</w:t>
      </w:r>
      <w:r w:rsidR="00127B47" w:rsidRPr="00852C86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376BBE" w:rsidRPr="00852C86" w:rsidRDefault="0022164D" w:rsidP="00AF7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852C86">
        <w:rPr>
          <w:rFonts w:ascii="Times New Roman" w:eastAsia="Times New Roman" w:hAnsi="Times New Roman" w:cs="Times New Roman"/>
          <w:sz w:val="18"/>
          <w:szCs w:val="18"/>
        </w:rPr>
        <w:t xml:space="preserve">11.5. Неотъемлемой частью настоящих правил является </w:t>
      </w:r>
      <w:r w:rsidRPr="00852C86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Приложение № 1 - </w:t>
      </w:r>
      <w:r w:rsidR="00376BBE" w:rsidRPr="00852C86">
        <w:rPr>
          <w:rFonts w:ascii="Times New Roman" w:eastAsia="Times New Roman" w:hAnsi="Times New Roman" w:cs="Times New Roman"/>
          <w:b/>
          <w:i/>
          <w:sz w:val="18"/>
          <w:szCs w:val="18"/>
        </w:rPr>
        <w:t>План те</w:t>
      </w:r>
      <w:r w:rsidR="00364633" w:rsidRPr="00852C86">
        <w:rPr>
          <w:rFonts w:ascii="Times New Roman" w:eastAsia="Times New Roman" w:hAnsi="Times New Roman" w:cs="Times New Roman"/>
          <w:b/>
          <w:i/>
          <w:sz w:val="18"/>
          <w:szCs w:val="18"/>
        </w:rPr>
        <w:t>рритории жилого комплекса «Бавария</w:t>
      </w:r>
      <w:r w:rsidR="00376BBE" w:rsidRPr="00852C86">
        <w:rPr>
          <w:rFonts w:ascii="Times New Roman" w:eastAsia="Times New Roman" w:hAnsi="Times New Roman" w:cs="Times New Roman"/>
          <w:b/>
          <w:i/>
          <w:sz w:val="18"/>
          <w:szCs w:val="18"/>
        </w:rPr>
        <w:t>»</w:t>
      </w:r>
      <w:r w:rsidRPr="00852C86">
        <w:rPr>
          <w:rFonts w:ascii="Times New Roman" w:eastAsia="Times New Roman" w:hAnsi="Times New Roman" w:cs="Times New Roman"/>
          <w:b/>
          <w:i/>
          <w:sz w:val="18"/>
          <w:szCs w:val="18"/>
        </w:rPr>
        <w:t>.</w:t>
      </w:r>
    </w:p>
    <w:p w:rsidR="00AF7BCD" w:rsidRPr="00852C86" w:rsidRDefault="00AF7BCD" w:rsidP="00AF7BCD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AF7BCD" w:rsidRPr="00852C86" w:rsidRDefault="00AF7BCD" w:rsidP="00AF7BCD">
      <w:pPr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852C86">
        <w:rPr>
          <w:rFonts w:ascii="Times New Roman" w:eastAsia="Times New Roman" w:hAnsi="Times New Roman" w:cs="Times New Roman"/>
          <w:sz w:val="18"/>
          <w:szCs w:val="18"/>
        </w:rPr>
        <w:t xml:space="preserve">Приложение № 1  </w:t>
      </w:r>
      <w:r w:rsidRPr="00852C86">
        <w:rPr>
          <w:rFonts w:ascii="Times New Roman" w:eastAsia="Times New Roman" w:hAnsi="Times New Roman" w:cs="Times New Roman"/>
          <w:b/>
          <w:i/>
          <w:sz w:val="18"/>
          <w:szCs w:val="18"/>
        </w:rPr>
        <w:t>План территории жилого комплекса «Бавария»</w:t>
      </w:r>
    </w:p>
    <w:p w:rsidR="00EF586B" w:rsidRPr="00B470DB" w:rsidRDefault="006E6319" w:rsidP="007B2512">
      <w:pPr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852C86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7B2512" w:rsidRPr="00852C86"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>
            <wp:extent cx="5753953" cy="2771672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843" cy="2773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586B" w:rsidRPr="00B470DB" w:rsidSect="006E6319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C86" w:rsidRDefault="00852C86" w:rsidP="0011536D">
      <w:pPr>
        <w:spacing w:after="0" w:line="240" w:lineRule="auto"/>
      </w:pPr>
      <w:r>
        <w:separator/>
      </w:r>
    </w:p>
  </w:endnote>
  <w:endnote w:type="continuationSeparator" w:id="0">
    <w:p w:rsidR="00852C86" w:rsidRDefault="00852C86" w:rsidP="00115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36511"/>
      <w:docPartObj>
        <w:docPartGallery w:val="Page Numbers (Bottom of Page)"/>
        <w:docPartUnique/>
      </w:docPartObj>
    </w:sdtPr>
    <w:sdtContent>
      <w:p w:rsidR="00852C86" w:rsidRDefault="00852C86">
        <w:pPr>
          <w:pStyle w:val="ac"/>
          <w:jc w:val="right"/>
        </w:pPr>
        <w:r w:rsidRPr="00F26C0F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F26C0F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F26C0F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942BCD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F26C0F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:rsidR="00852C86" w:rsidRDefault="00852C8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C86" w:rsidRDefault="00852C86" w:rsidP="0011536D">
      <w:pPr>
        <w:spacing w:after="0" w:line="240" w:lineRule="auto"/>
      </w:pPr>
      <w:r>
        <w:separator/>
      </w:r>
    </w:p>
  </w:footnote>
  <w:footnote w:type="continuationSeparator" w:id="0">
    <w:p w:rsidR="00852C86" w:rsidRDefault="00852C86" w:rsidP="00115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18C"/>
    <w:multiLevelType w:val="hybridMultilevel"/>
    <w:tmpl w:val="E50E0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61AD5"/>
    <w:multiLevelType w:val="hybridMultilevel"/>
    <w:tmpl w:val="91EA2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615BA"/>
    <w:multiLevelType w:val="hybridMultilevel"/>
    <w:tmpl w:val="5DD07122"/>
    <w:lvl w:ilvl="0" w:tplc="95F4601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C6A48"/>
    <w:multiLevelType w:val="multilevel"/>
    <w:tmpl w:val="2BDC15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290C7A2B"/>
    <w:multiLevelType w:val="hybridMultilevel"/>
    <w:tmpl w:val="E1529B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BF58E3"/>
    <w:multiLevelType w:val="hybridMultilevel"/>
    <w:tmpl w:val="B73AB926"/>
    <w:lvl w:ilvl="0" w:tplc="64D019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2953A0B"/>
    <w:multiLevelType w:val="hybridMultilevel"/>
    <w:tmpl w:val="BC242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615941"/>
    <w:multiLevelType w:val="multilevel"/>
    <w:tmpl w:val="269CA2F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A2969F7"/>
    <w:multiLevelType w:val="hybridMultilevel"/>
    <w:tmpl w:val="EB1E6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77163A"/>
    <w:multiLevelType w:val="multilevel"/>
    <w:tmpl w:val="C018D6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>
    <w:nsid w:val="48D14597"/>
    <w:multiLevelType w:val="hybridMultilevel"/>
    <w:tmpl w:val="697C289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94032"/>
    <w:multiLevelType w:val="multilevel"/>
    <w:tmpl w:val="2D707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8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00" w:hanging="8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00" w:hanging="8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2">
    <w:nsid w:val="547E3271"/>
    <w:multiLevelType w:val="hybridMultilevel"/>
    <w:tmpl w:val="223CB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E23417"/>
    <w:multiLevelType w:val="hybridMultilevel"/>
    <w:tmpl w:val="25F6AAFE"/>
    <w:lvl w:ilvl="0" w:tplc="B53C388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A04BB0"/>
    <w:multiLevelType w:val="hybridMultilevel"/>
    <w:tmpl w:val="AC7A69B6"/>
    <w:lvl w:ilvl="0" w:tplc="FBE88A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9846D5"/>
    <w:multiLevelType w:val="multilevel"/>
    <w:tmpl w:val="A1F01196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3"/>
  </w:num>
  <w:num w:numId="5">
    <w:abstractNumId w:val="15"/>
  </w:num>
  <w:num w:numId="6">
    <w:abstractNumId w:val="2"/>
  </w:num>
  <w:num w:numId="7">
    <w:abstractNumId w:val="10"/>
  </w:num>
  <w:num w:numId="8">
    <w:abstractNumId w:val="5"/>
  </w:num>
  <w:num w:numId="9">
    <w:abstractNumId w:val="14"/>
  </w:num>
  <w:num w:numId="10">
    <w:abstractNumId w:val="9"/>
  </w:num>
  <w:num w:numId="11">
    <w:abstractNumId w:val="4"/>
  </w:num>
  <w:num w:numId="12">
    <w:abstractNumId w:val="12"/>
  </w:num>
  <w:num w:numId="13">
    <w:abstractNumId w:val="7"/>
  </w:num>
  <w:num w:numId="14">
    <w:abstractNumId w:val="3"/>
  </w:num>
  <w:num w:numId="15">
    <w:abstractNumId w:val="6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36FE"/>
    <w:rsid w:val="00000D13"/>
    <w:rsid w:val="00003069"/>
    <w:rsid w:val="00020CBA"/>
    <w:rsid w:val="0003564C"/>
    <w:rsid w:val="0003607D"/>
    <w:rsid w:val="000400F5"/>
    <w:rsid w:val="00053676"/>
    <w:rsid w:val="000668BD"/>
    <w:rsid w:val="0007180F"/>
    <w:rsid w:val="00086540"/>
    <w:rsid w:val="000874A8"/>
    <w:rsid w:val="00092EB9"/>
    <w:rsid w:val="000A0259"/>
    <w:rsid w:val="000B0C8B"/>
    <w:rsid w:val="000E3D10"/>
    <w:rsid w:val="000F009E"/>
    <w:rsid w:val="000F1F61"/>
    <w:rsid w:val="000F5138"/>
    <w:rsid w:val="00103D8B"/>
    <w:rsid w:val="00106EF2"/>
    <w:rsid w:val="00110B84"/>
    <w:rsid w:val="0011536D"/>
    <w:rsid w:val="00127626"/>
    <w:rsid w:val="00127A34"/>
    <w:rsid w:val="00127B47"/>
    <w:rsid w:val="00144808"/>
    <w:rsid w:val="00164094"/>
    <w:rsid w:val="001758C5"/>
    <w:rsid w:val="001919A5"/>
    <w:rsid w:val="00196366"/>
    <w:rsid w:val="00196BA3"/>
    <w:rsid w:val="001B11EF"/>
    <w:rsid w:val="001C146E"/>
    <w:rsid w:val="001C74B4"/>
    <w:rsid w:val="001D0425"/>
    <w:rsid w:val="001F1045"/>
    <w:rsid w:val="001F73AE"/>
    <w:rsid w:val="00202C42"/>
    <w:rsid w:val="00205040"/>
    <w:rsid w:val="0022164D"/>
    <w:rsid w:val="002238E5"/>
    <w:rsid w:val="002352BA"/>
    <w:rsid w:val="00280F3A"/>
    <w:rsid w:val="00282FE2"/>
    <w:rsid w:val="00284208"/>
    <w:rsid w:val="00290E98"/>
    <w:rsid w:val="00294E63"/>
    <w:rsid w:val="002A4424"/>
    <w:rsid w:val="002A5143"/>
    <w:rsid w:val="002A7C58"/>
    <w:rsid w:val="002B509C"/>
    <w:rsid w:val="002C1DDF"/>
    <w:rsid w:val="002D2D92"/>
    <w:rsid w:val="00314FC6"/>
    <w:rsid w:val="003171BC"/>
    <w:rsid w:val="00325066"/>
    <w:rsid w:val="00332F97"/>
    <w:rsid w:val="00334D47"/>
    <w:rsid w:val="00340907"/>
    <w:rsid w:val="00342311"/>
    <w:rsid w:val="003602AB"/>
    <w:rsid w:val="00364633"/>
    <w:rsid w:val="00365257"/>
    <w:rsid w:val="00376BBE"/>
    <w:rsid w:val="003978C7"/>
    <w:rsid w:val="003B110E"/>
    <w:rsid w:val="003E08F3"/>
    <w:rsid w:val="003E42AE"/>
    <w:rsid w:val="003F33C8"/>
    <w:rsid w:val="003F6836"/>
    <w:rsid w:val="00400D8E"/>
    <w:rsid w:val="00414E2B"/>
    <w:rsid w:val="00417393"/>
    <w:rsid w:val="004230C3"/>
    <w:rsid w:val="00455CA7"/>
    <w:rsid w:val="004615EC"/>
    <w:rsid w:val="0047441F"/>
    <w:rsid w:val="00480214"/>
    <w:rsid w:val="00483287"/>
    <w:rsid w:val="004845BF"/>
    <w:rsid w:val="00494E19"/>
    <w:rsid w:val="004A3201"/>
    <w:rsid w:val="004A3AE9"/>
    <w:rsid w:val="004B4812"/>
    <w:rsid w:val="004B4AF5"/>
    <w:rsid w:val="004B69DE"/>
    <w:rsid w:val="004C3330"/>
    <w:rsid w:val="004C38E0"/>
    <w:rsid w:val="004C5E12"/>
    <w:rsid w:val="004C6959"/>
    <w:rsid w:val="004D0334"/>
    <w:rsid w:val="004F2B18"/>
    <w:rsid w:val="004F7777"/>
    <w:rsid w:val="00503C1F"/>
    <w:rsid w:val="005172C1"/>
    <w:rsid w:val="00524B77"/>
    <w:rsid w:val="0053163F"/>
    <w:rsid w:val="0053299E"/>
    <w:rsid w:val="0053369E"/>
    <w:rsid w:val="005349D2"/>
    <w:rsid w:val="00537BD2"/>
    <w:rsid w:val="005421C4"/>
    <w:rsid w:val="005514F7"/>
    <w:rsid w:val="00555ED9"/>
    <w:rsid w:val="005667CA"/>
    <w:rsid w:val="005719E5"/>
    <w:rsid w:val="005A0557"/>
    <w:rsid w:val="005A51F5"/>
    <w:rsid w:val="005A721E"/>
    <w:rsid w:val="005B36FE"/>
    <w:rsid w:val="005B54BA"/>
    <w:rsid w:val="005B5FD8"/>
    <w:rsid w:val="005D508D"/>
    <w:rsid w:val="005D5178"/>
    <w:rsid w:val="005E546C"/>
    <w:rsid w:val="0060502E"/>
    <w:rsid w:val="00605B73"/>
    <w:rsid w:val="00637AB5"/>
    <w:rsid w:val="006424EC"/>
    <w:rsid w:val="00662C4D"/>
    <w:rsid w:val="00664936"/>
    <w:rsid w:val="006674B5"/>
    <w:rsid w:val="00675CB8"/>
    <w:rsid w:val="00696E51"/>
    <w:rsid w:val="006A5A3D"/>
    <w:rsid w:val="006B0208"/>
    <w:rsid w:val="006B03CA"/>
    <w:rsid w:val="006B07F1"/>
    <w:rsid w:val="006C5B63"/>
    <w:rsid w:val="006D5788"/>
    <w:rsid w:val="006E6319"/>
    <w:rsid w:val="006E7E9A"/>
    <w:rsid w:val="00702554"/>
    <w:rsid w:val="00703361"/>
    <w:rsid w:val="00704F03"/>
    <w:rsid w:val="00714655"/>
    <w:rsid w:val="00720098"/>
    <w:rsid w:val="00722690"/>
    <w:rsid w:val="007229B7"/>
    <w:rsid w:val="007438E6"/>
    <w:rsid w:val="00745EBD"/>
    <w:rsid w:val="00760802"/>
    <w:rsid w:val="00763B8C"/>
    <w:rsid w:val="00780C0E"/>
    <w:rsid w:val="00781F47"/>
    <w:rsid w:val="007A04BF"/>
    <w:rsid w:val="007B2512"/>
    <w:rsid w:val="007C468F"/>
    <w:rsid w:val="007E01EA"/>
    <w:rsid w:val="007E0587"/>
    <w:rsid w:val="007E6867"/>
    <w:rsid w:val="007F2FF0"/>
    <w:rsid w:val="00803618"/>
    <w:rsid w:val="0084087F"/>
    <w:rsid w:val="00843902"/>
    <w:rsid w:val="00845071"/>
    <w:rsid w:val="0084532E"/>
    <w:rsid w:val="00852C86"/>
    <w:rsid w:val="00853003"/>
    <w:rsid w:val="00855A51"/>
    <w:rsid w:val="008714CD"/>
    <w:rsid w:val="00874F1E"/>
    <w:rsid w:val="0087520A"/>
    <w:rsid w:val="00882F79"/>
    <w:rsid w:val="008A4B80"/>
    <w:rsid w:val="008A7BE6"/>
    <w:rsid w:val="008A7F0D"/>
    <w:rsid w:val="008B32D1"/>
    <w:rsid w:val="008C29F9"/>
    <w:rsid w:val="008C4E9E"/>
    <w:rsid w:val="008D2748"/>
    <w:rsid w:val="008E1894"/>
    <w:rsid w:val="008E4957"/>
    <w:rsid w:val="009002BB"/>
    <w:rsid w:val="0090270D"/>
    <w:rsid w:val="0092194E"/>
    <w:rsid w:val="00922227"/>
    <w:rsid w:val="009225F6"/>
    <w:rsid w:val="009348D2"/>
    <w:rsid w:val="00942BCD"/>
    <w:rsid w:val="00946DA0"/>
    <w:rsid w:val="009978DD"/>
    <w:rsid w:val="009A1EA9"/>
    <w:rsid w:val="009A57B8"/>
    <w:rsid w:val="009C0443"/>
    <w:rsid w:val="009C3277"/>
    <w:rsid w:val="009C7FEF"/>
    <w:rsid w:val="009D3758"/>
    <w:rsid w:val="009E31D9"/>
    <w:rsid w:val="009E7925"/>
    <w:rsid w:val="00A21ABC"/>
    <w:rsid w:val="00A376A6"/>
    <w:rsid w:val="00A42F04"/>
    <w:rsid w:val="00A43960"/>
    <w:rsid w:val="00A45673"/>
    <w:rsid w:val="00A5004D"/>
    <w:rsid w:val="00A55003"/>
    <w:rsid w:val="00A56018"/>
    <w:rsid w:val="00A66C14"/>
    <w:rsid w:val="00A749E2"/>
    <w:rsid w:val="00A97B45"/>
    <w:rsid w:val="00A97E1C"/>
    <w:rsid w:val="00AA38BB"/>
    <w:rsid w:val="00AB1667"/>
    <w:rsid w:val="00AC2AD9"/>
    <w:rsid w:val="00AE1F73"/>
    <w:rsid w:val="00AF7BCD"/>
    <w:rsid w:val="00B0253D"/>
    <w:rsid w:val="00B06640"/>
    <w:rsid w:val="00B1232C"/>
    <w:rsid w:val="00B22DEC"/>
    <w:rsid w:val="00B44635"/>
    <w:rsid w:val="00B456B0"/>
    <w:rsid w:val="00B470DB"/>
    <w:rsid w:val="00B510AC"/>
    <w:rsid w:val="00B56075"/>
    <w:rsid w:val="00B61BE9"/>
    <w:rsid w:val="00B747D5"/>
    <w:rsid w:val="00B82B4B"/>
    <w:rsid w:val="00B82EF3"/>
    <w:rsid w:val="00B9555C"/>
    <w:rsid w:val="00B96481"/>
    <w:rsid w:val="00BC715C"/>
    <w:rsid w:val="00BE0AA7"/>
    <w:rsid w:val="00BE1A96"/>
    <w:rsid w:val="00BE6431"/>
    <w:rsid w:val="00BE7F1A"/>
    <w:rsid w:val="00BF25E9"/>
    <w:rsid w:val="00BF72FA"/>
    <w:rsid w:val="00C00E06"/>
    <w:rsid w:val="00C07B85"/>
    <w:rsid w:val="00C1183D"/>
    <w:rsid w:val="00C17427"/>
    <w:rsid w:val="00C17B31"/>
    <w:rsid w:val="00C21E43"/>
    <w:rsid w:val="00C35242"/>
    <w:rsid w:val="00C56071"/>
    <w:rsid w:val="00C76FF6"/>
    <w:rsid w:val="00C81A03"/>
    <w:rsid w:val="00C87B47"/>
    <w:rsid w:val="00C92CFE"/>
    <w:rsid w:val="00CB5E90"/>
    <w:rsid w:val="00CC2D88"/>
    <w:rsid w:val="00CC7AF5"/>
    <w:rsid w:val="00CD1102"/>
    <w:rsid w:val="00CE7C68"/>
    <w:rsid w:val="00CF41BD"/>
    <w:rsid w:val="00D029E7"/>
    <w:rsid w:val="00D17CCB"/>
    <w:rsid w:val="00D318AE"/>
    <w:rsid w:val="00D836FB"/>
    <w:rsid w:val="00DA07EF"/>
    <w:rsid w:val="00DD06C6"/>
    <w:rsid w:val="00DD7901"/>
    <w:rsid w:val="00DF24E3"/>
    <w:rsid w:val="00E0687F"/>
    <w:rsid w:val="00E144D5"/>
    <w:rsid w:val="00E20C84"/>
    <w:rsid w:val="00E22676"/>
    <w:rsid w:val="00E23AC0"/>
    <w:rsid w:val="00E27734"/>
    <w:rsid w:val="00E5073D"/>
    <w:rsid w:val="00E51941"/>
    <w:rsid w:val="00E52013"/>
    <w:rsid w:val="00E60552"/>
    <w:rsid w:val="00E60F50"/>
    <w:rsid w:val="00E613ED"/>
    <w:rsid w:val="00E7305B"/>
    <w:rsid w:val="00E82976"/>
    <w:rsid w:val="00E8639C"/>
    <w:rsid w:val="00E94511"/>
    <w:rsid w:val="00EA408C"/>
    <w:rsid w:val="00EB22A6"/>
    <w:rsid w:val="00EB3615"/>
    <w:rsid w:val="00ED15F9"/>
    <w:rsid w:val="00EE55DA"/>
    <w:rsid w:val="00EF25DF"/>
    <w:rsid w:val="00EF586B"/>
    <w:rsid w:val="00EF5B48"/>
    <w:rsid w:val="00F15874"/>
    <w:rsid w:val="00F26C0F"/>
    <w:rsid w:val="00F32828"/>
    <w:rsid w:val="00F3653B"/>
    <w:rsid w:val="00F40E5A"/>
    <w:rsid w:val="00F611D1"/>
    <w:rsid w:val="00F621CB"/>
    <w:rsid w:val="00F65D2D"/>
    <w:rsid w:val="00F84E54"/>
    <w:rsid w:val="00F90E89"/>
    <w:rsid w:val="00F932B6"/>
    <w:rsid w:val="00FA32FF"/>
    <w:rsid w:val="00FB16C3"/>
    <w:rsid w:val="00FC4432"/>
    <w:rsid w:val="00FE1894"/>
    <w:rsid w:val="00FF0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36FE"/>
    <w:rPr>
      <w:b/>
      <w:bCs/>
    </w:rPr>
  </w:style>
  <w:style w:type="character" w:styleId="a4">
    <w:name w:val="Emphasis"/>
    <w:basedOn w:val="a0"/>
    <w:uiPriority w:val="20"/>
    <w:qFormat/>
    <w:rsid w:val="005B36FE"/>
    <w:rPr>
      <w:i/>
      <w:iCs/>
    </w:rPr>
  </w:style>
  <w:style w:type="paragraph" w:styleId="a5">
    <w:name w:val="Normal (Web)"/>
    <w:basedOn w:val="a"/>
    <w:uiPriority w:val="99"/>
    <w:semiHidden/>
    <w:unhideWhenUsed/>
    <w:rsid w:val="005B3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92EB9"/>
    <w:pPr>
      <w:ind w:left="720"/>
      <w:contextualSpacing/>
    </w:pPr>
    <w:rPr>
      <w:rFonts w:ascii="Calibri" w:hAnsi="Calibri" w:cs="Times New Roman"/>
      <w:lang w:val="de-DE"/>
    </w:rPr>
  </w:style>
  <w:style w:type="paragraph" w:customStyle="1" w:styleId="ConsPlusTitle">
    <w:name w:val="ConsPlusTitle"/>
    <w:uiPriority w:val="99"/>
    <w:rsid w:val="005D50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table" w:styleId="a7">
    <w:name w:val="Table Grid"/>
    <w:basedOn w:val="a1"/>
    <w:uiPriority w:val="59"/>
    <w:rsid w:val="00E61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20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0C8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15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1536D"/>
  </w:style>
  <w:style w:type="paragraph" w:styleId="ac">
    <w:name w:val="footer"/>
    <w:basedOn w:val="a"/>
    <w:link w:val="ad"/>
    <w:uiPriority w:val="99"/>
    <w:unhideWhenUsed/>
    <w:rsid w:val="00115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536D"/>
  </w:style>
  <w:style w:type="paragraph" w:customStyle="1" w:styleId="ConsPlusNonformat">
    <w:name w:val="ConsPlusNonformat"/>
    <w:uiPriority w:val="99"/>
    <w:rsid w:val="009C3277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e">
    <w:name w:val="Hyperlink"/>
    <w:basedOn w:val="a0"/>
    <w:uiPriority w:val="99"/>
    <w:unhideWhenUsed/>
    <w:rsid w:val="009C327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C3277"/>
  </w:style>
  <w:style w:type="paragraph" w:customStyle="1" w:styleId="ConsPlusCell">
    <w:name w:val="ConsPlusCell"/>
    <w:uiPriority w:val="99"/>
    <w:rsid w:val="009C327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efault">
    <w:name w:val="Default"/>
    <w:rsid w:val="009C327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">
    <w:name w:val="Subtitle"/>
    <w:basedOn w:val="a"/>
    <w:link w:val="af0"/>
    <w:qFormat/>
    <w:rsid w:val="009C32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0">
    <w:name w:val="Подзаголовок Знак"/>
    <w:basedOn w:val="a0"/>
    <w:link w:val="af"/>
    <w:rsid w:val="009C32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rsid w:val="009C3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3277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1758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36FE"/>
    <w:rPr>
      <w:b/>
      <w:bCs/>
    </w:rPr>
  </w:style>
  <w:style w:type="character" w:styleId="a4">
    <w:name w:val="Emphasis"/>
    <w:basedOn w:val="a0"/>
    <w:uiPriority w:val="20"/>
    <w:qFormat/>
    <w:rsid w:val="005B36FE"/>
    <w:rPr>
      <w:i/>
      <w:iCs/>
    </w:rPr>
  </w:style>
  <w:style w:type="paragraph" w:styleId="a5">
    <w:name w:val="Normal (Web)"/>
    <w:basedOn w:val="a"/>
    <w:uiPriority w:val="99"/>
    <w:semiHidden/>
    <w:unhideWhenUsed/>
    <w:rsid w:val="005B3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92EB9"/>
    <w:pPr>
      <w:ind w:left="720"/>
      <w:contextualSpacing/>
    </w:pPr>
    <w:rPr>
      <w:rFonts w:ascii="Calibri" w:hAnsi="Calibri" w:cs="Times New Roman"/>
      <w:lang w:val="de-DE"/>
    </w:rPr>
  </w:style>
  <w:style w:type="paragraph" w:customStyle="1" w:styleId="ConsPlusTitle">
    <w:name w:val="ConsPlusTitle"/>
    <w:uiPriority w:val="99"/>
    <w:rsid w:val="005D50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table" w:styleId="a7">
    <w:name w:val="Table Grid"/>
    <w:basedOn w:val="a1"/>
    <w:uiPriority w:val="59"/>
    <w:rsid w:val="00E61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20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0C8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15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1536D"/>
  </w:style>
  <w:style w:type="paragraph" w:styleId="ac">
    <w:name w:val="footer"/>
    <w:basedOn w:val="a"/>
    <w:link w:val="ad"/>
    <w:uiPriority w:val="99"/>
    <w:unhideWhenUsed/>
    <w:rsid w:val="00115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536D"/>
  </w:style>
  <w:style w:type="paragraph" w:customStyle="1" w:styleId="ConsPlusNonformat">
    <w:name w:val="ConsPlusNonformat"/>
    <w:uiPriority w:val="99"/>
    <w:rsid w:val="009C3277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e">
    <w:name w:val="Hyperlink"/>
    <w:basedOn w:val="a0"/>
    <w:uiPriority w:val="99"/>
    <w:unhideWhenUsed/>
    <w:rsid w:val="009C327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C3277"/>
  </w:style>
  <w:style w:type="paragraph" w:customStyle="1" w:styleId="ConsPlusCell">
    <w:name w:val="ConsPlusCell"/>
    <w:uiPriority w:val="99"/>
    <w:rsid w:val="009C327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efault">
    <w:name w:val="Default"/>
    <w:rsid w:val="009C327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">
    <w:name w:val="Subtitle"/>
    <w:basedOn w:val="a"/>
    <w:link w:val="af0"/>
    <w:qFormat/>
    <w:rsid w:val="009C32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0">
    <w:name w:val="Подзаголовок Знак"/>
    <w:basedOn w:val="a0"/>
    <w:link w:val="af"/>
    <w:rsid w:val="009C32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rsid w:val="009C3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327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3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76268-6C9B-45BE-A408-5ED5DFFCD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2922</Words>
  <Characters>16662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enovikova</dc:creator>
  <cp:lastModifiedBy>D.Tsygankova</cp:lastModifiedBy>
  <cp:revision>22</cp:revision>
  <cp:lastPrinted>2016-03-17T10:28:00Z</cp:lastPrinted>
  <dcterms:created xsi:type="dcterms:W3CDTF">2013-09-18T10:50:00Z</dcterms:created>
  <dcterms:modified xsi:type="dcterms:W3CDTF">2016-03-17T10:33:00Z</dcterms:modified>
</cp:coreProperties>
</file>